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81DE" w14:textId="77777777" w:rsidR="00DA70B8" w:rsidRDefault="00DA70B8">
      <w:pPr>
        <w:pStyle w:val="Corpsdetexte"/>
        <w:ind w:left="357"/>
        <w:rPr>
          <w:rFonts w:ascii="Times New Roman"/>
          <w:b w:val="0"/>
          <w:i w:val="0"/>
          <w:sz w:val="20"/>
        </w:rPr>
      </w:pPr>
    </w:p>
    <w:p w14:paraId="1A447DF9" w14:textId="4EB4ED79" w:rsidR="00DA70B8" w:rsidRDefault="00DA70B8" w:rsidP="00DA70B8">
      <w:pPr>
        <w:pStyle w:val="Corpsdetexte"/>
        <w:ind w:left="357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3780840E" wp14:editId="3116B1EF">
            <wp:extent cx="1801368" cy="1405128"/>
            <wp:effectExtent l="0" t="0" r="8890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FC9C" w14:textId="77777777" w:rsidR="00DA70B8" w:rsidRDefault="00DA70B8">
      <w:pPr>
        <w:pStyle w:val="Corpsdetexte"/>
        <w:ind w:left="357"/>
        <w:rPr>
          <w:rFonts w:ascii="Times New Roman"/>
          <w:b w:val="0"/>
          <w:i w:val="0"/>
          <w:sz w:val="20"/>
        </w:rPr>
      </w:pPr>
    </w:p>
    <w:p w14:paraId="63862964" w14:textId="77777777" w:rsidR="00DA70B8" w:rsidRDefault="00DA70B8">
      <w:pPr>
        <w:pStyle w:val="Corpsdetexte"/>
        <w:ind w:left="357"/>
        <w:rPr>
          <w:rFonts w:ascii="Times New Roman"/>
          <w:b w:val="0"/>
          <w:i w:val="0"/>
          <w:sz w:val="20"/>
        </w:rPr>
      </w:pPr>
    </w:p>
    <w:p w14:paraId="43AF250F" w14:textId="1F60E6E2" w:rsidR="00C96CBC" w:rsidRDefault="00C45677">
      <w:pPr>
        <w:pStyle w:val="Corpsdetexte"/>
        <w:ind w:left="357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3EC4ACE5" wp14:editId="1A29A097">
                <wp:extent cx="8715375" cy="1200785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5375" cy="1200785"/>
                          <a:chOff x="0" y="0"/>
                          <a:chExt cx="8715375" cy="1200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8190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0" h="809625">
                                <a:moveTo>
                                  <a:pt x="758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625"/>
                                </a:lnTo>
                                <a:lnTo>
                                  <a:pt x="7581900" y="809625"/>
                                </a:lnTo>
                                <a:lnTo>
                                  <a:pt x="758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04900" y="352425"/>
                            <a:ext cx="7610475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0475" h="848360">
                                <a:moveTo>
                                  <a:pt x="761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8359"/>
                                </a:lnTo>
                                <a:lnTo>
                                  <a:pt x="7610475" y="848359"/>
                                </a:lnTo>
                                <a:lnTo>
                                  <a:pt x="761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8306" y="397763"/>
                            <a:ext cx="746442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4425" h="757555">
                                <a:moveTo>
                                  <a:pt x="7464425" y="434403"/>
                                </a:moveTo>
                                <a:lnTo>
                                  <a:pt x="0" y="434403"/>
                                </a:lnTo>
                                <a:lnTo>
                                  <a:pt x="0" y="757301"/>
                                </a:lnTo>
                                <a:lnTo>
                                  <a:pt x="7464425" y="757301"/>
                                </a:lnTo>
                                <a:lnTo>
                                  <a:pt x="7464425" y="434403"/>
                                </a:lnTo>
                                <a:close/>
                              </a:path>
                              <a:path w="7464425" h="757555">
                                <a:moveTo>
                                  <a:pt x="7464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lnTo>
                                  <a:pt x="7464425" y="434340"/>
                                </a:lnTo>
                                <a:lnTo>
                                  <a:pt x="746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8715375" cy="1200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59ECD" w14:textId="384E6B81" w:rsidR="00C96CBC" w:rsidRDefault="0083290B">
                              <w:pPr>
                                <w:spacing w:before="625"/>
                                <w:ind w:left="1735" w:right="1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Echelle de progressivité</w:t>
                              </w:r>
                            </w:p>
                            <w:p w14:paraId="5B3A1A54" w14:textId="64FA801B" w:rsidR="00C96CBC" w:rsidRDefault="00FC79CA">
                              <w:pPr>
                                <w:spacing w:before="3"/>
                                <w:ind w:left="1735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6"/>
                                </w:rPr>
                                <w:t xml:space="preserve">Compétences disciplinaires </w:t>
                              </w:r>
                              <w:r w:rsidR="00C45677">
                                <w:rPr>
                                  <w:b/>
                                  <w:i/>
                                  <w:color w:val="FFFFFF"/>
                                  <w:sz w:val="36"/>
                                </w:rPr>
                                <w:t>Français -</w:t>
                              </w:r>
                              <w:r w:rsidR="00C45677"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="00C45677">
                                <w:rPr>
                                  <w:b/>
                                  <w:i/>
                                  <w:color w:val="FFFFFF"/>
                                  <w:sz w:val="36"/>
                                </w:rPr>
                                <w:t>Cycle</w:t>
                              </w:r>
                              <w:r w:rsidR="00C45677">
                                <w:rPr>
                                  <w:b/>
                                  <w:i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 w:rsidR="00C45677"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EC4ACE5" id="Group 2" o:spid="_x0000_s1026" style="width:686.25pt;height:94.55pt;mso-position-horizontal-relative:char;mso-position-vertical-relative:line" coordsize="87153,1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">
                <v:shape id="Graphic 3" o:spid="_x0000_s1027" style="position:absolute;width:75819;height:8096;visibility:visible;mso-wrap-style:square;v-text-anchor:top" coordsize="75819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" path="m7581900,l,,,809625r7581900,l7581900,xe" fillcolor="#94b3d6" stroked="f">
                  <v:path arrowok="t"/>
                </v:shape>
                <v:shape id="Graphic 4" o:spid="_x0000_s1028" style="position:absolute;left:11049;top:3524;width:76104;height:8483;visibility:visible;mso-wrap-style:square;v-text-anchor:top" coordsize="7610475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" path="m7610475,l,,,848359r7610475,l7610475,xe" stroked="f">
                  <v:path arrowok="t"/>
                </v:shape>
                <v:shape id="Graphic 5" o:spid="_x0000_s1029" style="position:absolute;left:11783;top:3977;width:74644;height:7576;visibility:visible;mso-wrap-style:square;v-text-anchor:top" coordsize="746442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" path="m7464425,434403l,434403,,757301r7464425,l7464425,434403xem7464425,l,,,434340r7464425,l7464425,xe" fillcolor="#4f81b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87153;height:1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1D59ECD" w14:textId="384E6B81" w:rsidR="00C96CBC" w:rsidRDefault="0083290B">
                        <w:pPr>
                          <w:spacing w:before="625"/>
                          <w:ind w:left="1735" w:right="1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Echelle de progressivité</w:t>
                        </w:r>
                      </w:p>
                      <w:p w14:paraId="5B3A1A54" w14:textId="64FA801B" w:rsidR="00C96CBC" w:rsidRDefault="00FC79CA">
                        <w:pPr>
                          <w:spacing w:before="3"/>
                          <w:ind w:left="1735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6"/>
                          </w:rPr>
                          <w:t xml:space="preserve">Compétences disciplinaires </w:t>
                        </w:r>
                        <w:r w:rsidR="00C45677">
                          <w:rPr>
                            <w:b/>
                            <w:i/>
                            <w:color w:val="FFFFFF"/>
                            <w:sz w:val="36"/>
                          </w:rPr>
                          <w:t>Français -</w:t>
                        </w:r>
                        <w:r w:rsidR="00C45677">
                          <w:rPr>
                            <w:b/>
                            <w:i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 w:rsidR="00C45677">
                          <w:rPr>
                            <w:b/>
                            <w:i/>
                            <w:color w:val="FFFFFF"/>
                            <w:sz w:val="36"/>
                          </w:rPr>
                          <w:t>Cycle</w:t>
                        </w:r>
                        <w:r w:rsidR="00C45677">
                          <w:rPr>
                            <w:b/>
                            <w:i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 w:rsidR="00C45677">
                          <w:rPr>
                            <w:b/>
                            <w:i/>
                            <w:color w:val="FFFFFF"/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DA3809" w14:textId="77777777" w:rsidR="00FC79CA" w:rsidRDefault="00FC79CA" w:rsidP="00FC79CA">
      <w:pPr>
        <w:pStyle w:val="Corpsdetexte"/>
        <w:spacing w:before="292"/>
      </w:pPr>
    </w:p>
    <w:p w14:paraId="3BA6247A" w14:textId="77777777" w:rsidR="00C96CBC" w:rsidRDefault="00C96CBC">
      <w:pPr>
        <w:spacing w:before="29"/>
        <w:rPr>
          <w:b/>
          <w:i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8226"/>
      </w:tblGrid>
      <w:tr w:rsidR="00C96CBC" w14:paraId="2EED8588" w14:textId="77777777">
        <w:trPr>
          <w:trHeight w:val="487"/>
        </w:trPr>
        <w:tc>
          <w:tcPr>
            <w:tcW w:w="6062" w:type="dxa"/>
            <w:shd w:val="clear" w:color="auto" w:fill="4F81BC"/>
          </w:tcPr>
          <w:p w14:paraId="6FD233D5" w14:textId="6516C69E" w:rsidR="00C96CBC" w:rsidRDefault="0083290B">
            <w:pPr>
              <w:pStyle w:val="TableParagraph"/>
              <w:spacing w:line="467" w:lineRule="exact"/>
              <w:ind w:left="249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z w:val="40"/>
              </w:rPr>
              <w:t>Oral</w:t>
            </w:r>
          </w:p>
        </w:tc>
        <w:tc>
          <w:tcPr>
            <w:tcW w:w="8226" w:type="dxa"/>
            <w:tcBorders>
              <w:top w:val="nil"/>
              <w:right w:val="nil"/>
            </w:tcBorders>
          </w:tcPr>
          <w:p w14:paraId="6E1B7893" w14:textId="77777777" w:rsidR="00C96CBC" w:rsidRDefault="00C96C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6CBC" w14:paraId="512C3A7E" w14:textId="77777777">
        <w:trPr>
          <w:trHeight w:val="358"/>
        </w:trPr>
        <w:tc>
          <w:tcPr>
            <w:tcW w:w="14288" w:type="dxa"/>
            <w:gridSpan w:val="2"/>
            <w:tcBorders>
              <w:bottom w:val="single" w:sz="4" w:space="0" w:color="1F487C"/>
            </w:tcBorders>
          </w:tcPr>
          <w:p w14:paraId="69287C0F" w14:textId="55D7E00E" w:rsidR="00C96CBC" w:rsidRDefault="00C45677">
            <w:pPr>
              <w:pStyle w:val="TableParagraph"/>
              <w:spacing w:before="46"/>
            </w:pPr>
            <w:r>
              <w:t>Ecouter</w:t>
            </w:r>
            <w:r>
              <w:rPr>
                <w:spacing w:val="-5"/>
              </w:rPr>
              <w:t xml:space="preserve"> </w:t>
            </w:r>
            <w:r>
              <w:t>pour comprendre</w:t>
            </w:r>
            <w:r>
              <w:rPr>
                <w:spacing w:val="-5"/>
              </w:rPr>
              <w:t xml:space="preserve"> </w:t>
            </w:r>
          </w:p>
        </w:tc>
      </w:tr>
      <w:tr w:rsidR="00C96CBC" w14:paraId="55128508" w14:textId="77777777">
        <w:trPr>
          <w:trHeight w:val="357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28CCD4F5" w14:textId="01BB197C" w:rsidR="00C96CBC" w:rsidRDefault="00C45677">
            <w:pPr>
              <w:pStyle w:val="TableParagraph"/>
              <w:spacing w:before="45"/>
            </w:pPr>
            <w:r>
              <w:t>Participer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échanges</w:t>
            </w:r>
            <w:r w:rsidR="0099670A">
              <w:t xml:space="preserve"> verbaux</w:t>
            </w:r>
          </w:p>
        </w:tc>
      </w:tr>
      <w:tr w:rsidR="00C96CBC" w14:paraId="3A6D9B8A" w14:textId="77777777">
        <w:trPr>
          <w:trHeight w:val="357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2866F6E" w14:textId="3D3882A9" w:rsidR="00C96CBC" w:rsidRDefault="0099670A">
            <w:pPr>
              <w:pStyle w:val="TableParagraph"/>
              <w:spacing w:before="45"/>
            </w:pPr>
            <w:r>
              <w:t>Dire pour être compris dans toutes les disciplines</w:t>
            </w:r>
          </w:p>
        </w:tc>
      </w:tr>
    </w:tbl>
    <w:p w14:paraId="15B0B0C0" w14:textId="77777777" w:rsidR="00C96CBC" w:rsidRDefault="00C96CBC">
      <w:pPr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8226"/>
      </w:tblGrid>
      <w:tr w:rsidR="00C96CBC" w14:paraId="51AFB9D5" w14:textId="77777777">
        <w:trPr>
          <w:trHeight w:val="490"/>
        </w:trPr>
        <w:tc>
          <w:tcPr>
            <w:tcW w:w="6062" w:type="dxa"/>
            <w:shd w:val="clear" w:color="auto" w:fill="4F81BC"/>
          </w:tcPr>
          <w:p w14:paraId="3679845A" w14:textId="516159C1" w:rsidR="00C96CBC" w:rsidRDefault="00C45677" w:rsidP="0083290B">
            <w:pPr>
              <w:pStyle w:val="TableParagraph"/>
              <w:spacing w:before="2" w:line="468" w:lineRule="exact"/>
              <w:ind w:left="53" w:right="5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pacing w:val="-4"/>
                <w:sz w:val="40"/>
              </w:rPr>
              <w:t>L</w:t>
            </w:r>
            <w:r w:rsidR="0083290B">
              <w:rPr>
                <w:b/>
                <w:i/>
                <w:color w:val="FFFFFF"/>
                <w:spacing w:val="-4"/>
                <w:sz w:val="40"/>
              </w:rPr>
              <w:t>ecture</w:t>
            </w:r>
          </w:p>
        </w:tc>
        <w:tc>
          <w:tcPr>
            <w:tcW w:w="8226" w:type="dxa"/>
            <w:tcBorders>
              <w:top w:val="nil"/>
              <w:right w:val="nil"/>
            </w:tcBorders>
          </w:tcPr>
          <w:p w14:paraId="6ED738EC" w14:textId="77777777" w:rsidR="00C96CBC" w:rsidRDefault="00C96C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6CBC" w14:paraId="067CF880" w14:textId="77777777">
        <w:trPr>
          <w:trHeight w:val="358"/>
        </w:trPr>
        <w:tc>
          <w:tcPr>
            <w:tcW w:w="14288" w:type="dxa"/>
            <w:gridSpan w:val="2"/>
            <w:tcBorders>
              <w:bottom w:val="single" w:sz="4" w:space="0" w:color="1F487C"/>
            </w:tcBorders>
          </w:tcPr>
          <w:p w14:paraId="5D790335" w14:textId="6A0F75E5" w:rsidR="00C96CBC" w:rsidRDefault="00C45677">
            <w:pPr>
              <w:pStyle w:val="TableParagraph"/>
              <w:spacing w:before="42"/>
            </w:pPr>
            <w:r>
              <w:t>Lire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fluidité</w:t>
            </w:r>
          </w:p>
        </w:tc>
      </w:tr>
      <w:tr w:rsidR="00C96CBC" w14:paraId="14F37707" w14:textId="77777777">
        <w:trPr>
          <w:trHeight w:val="358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0355FDBA" w14:textId="324BBDEF" w:rsidR="00C96CBC" w:rsidRPr="0099670A" w:rsidRDefault="0099670A">
            <w:pPr>
              <w:pStyle w:val="TableParagraph"/>
              <w:spacing w:before="42"/>
            </w:pPr>
            <w:r w:rsidRPr="0099670A">
              <w:t>Lire à voix haute avec expressivité</w:t>
            </w:r>
          </w:p>
        </w:tc>
      </w:tr>
      <w:tr w:rsidR="0099670A" w14:paraId="237CA66D" w14:textId="77777777">
        <w:trPr>
          <w:trHeight w:val="358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611FFEBE" w14:textId="75234D30" w:rsidR="0099670A" w:rsidRPr="0099670A" w:rsidRDefault="0099670A" w:rsidP="0099670A">
            <w:pPr>
              <w:pStyle w:val="TableParagraph"/>
              <w:spacing w:before="42"/>
            </w:pPr>
            <w:r w:rsidRPr="001924F6">
              <w:t>Lire et comprendre seul des textes, des documents et des images</w:t>
            </w:r>
          </w:p>
        </w:tc>
      </w:tr>
      <w:tr w:rsidR="00C96CBC" w14:paraId="781C179E" w14:textId="77777777" w:rsidTr="0099670A">
        <w:trPr>
          <w:trHeight w:val="358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5B2A12B2" w14:textId="5198162C" w:rsidR="00C96CBC" w:rsidRDefault="0099670A">
            <w:pPr>
              <w:pStyle w:val="TableParagraph"/>
              <w:spacing w:before="41"/>
            </w:pPr>
            <w:r w:rsidRPr="0099670A">
              <w:t>Lire et comprendre des textes, des documents et des images pour apprendre dans toutes les disciplines</w:t>
            </w:r>
          </w:p>
        </w:tc>
      </w:tr>
      <w:tr w:rsidR="0099670A" w14:paraId="6FA74B88" w14:textId="77777777">
        <w:trPr>
          <w:trHeight w:val="358"/>
        </w:trPr>
        <w:tc>
          <w:tcPr>
            <w:tcW w:w="14288" w:type="dxa"/>
            <w:gridSpan w:val="2"/>
            <w:tcBorders>
              <w:top w:val="single" w:sz="4" w:space="0" w:color="1F487C"/>
            </w:tcBorders>
          </w:tcPr>
          <w:p w14:paraId="196FC362" w14:textId="055A91AA" w:rsidR="0099670A" w:rsidRPr="0099670A" w:rsidRDefault="0099670A" w:rsidP="0099670A">
            <w:pPr>
              <w:pStyle w:val="TableParagraph"/>
              <w:spacing w:before="41"/>
            </w:pPr>
            <w:r w:rsidRPr="00FD3792">
              <w:t>Lire une œuvre et se l’approprier</w:t>
            </w:r>
          </w:p>
        </w:tc>
      </w:tr>
    </w:tbl>
    <w:p w14:paraId="68C30A3F" w14:textId="77777777" w:rsidR="00C96CBC" w:rsidRDefault="00C96CBC">
      <w:pPr>
        <w:rPr>
          <w:b/>
          <w:i/>
          <w:sz w:val="20"/>
        </w:rPr>
      </w:pPr>
    </w:p>
    <w:p w14:paraId="1D6D0AD9" w14:textId="77777777" w:rsidR="00C96CBC" w:rsidRDefault="00C96CBC">
      <w:pPr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8226"/>
      </w:tblGrid>
      <w:tr w:rsidR="00C96CBC" w14:paraId="05631CD3" w14:textId="77777777">
        <w:trPr>
          <w:trHeight w:val="487"/>
        </w:trPr>
        <w:tc>
          <w:tcPr>
            <w:tcW w:w="6062" w:type="dxa"/>
            <w:shd w:val="clear" w:color="auto" w:fill="4F81BC"/>
          </w:tcPr>
          <w:p w14:paraId="7B45F940" w14:textId="3F1AFB04" w:rsidR="00C96CBC" w:rsidRDefault="00C45677" w:rsidP="0083290B">
            <w:pPr>
              <w:pStyle w:val="TableParagraph"/>
              <w:spacing w:line="468" w:lineRule="exact"/>
              <w:ind w:left="53" w:right="2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pacing w:val="-2"/>
                <w:sz w:val="40"/>
              </w:rPr>
              <w:t>Ecri</w:t>
            </w:r>
            <w:r w:rsidR="0083290B">
              <w:rPr>
                <w:b/>
                <w:i/>
                <w:color w:val="FFFFFF"/>
                <w:spacing w:val="-2"/>
                <w:sz w:val="40"/>
              </w:rPr>
              <w:t>ture</w:t>
            </w:r>
          </w:p>
        </w:tc>
        <w:tc>
          <w:tcPr>
            <w:tcW w:w="8226" w:type="dxa"/>
            <w:tcBorders>
              <w:top w:val="nil"/>
              <w:right w:val="nil"/>
            </w:tcBorders>
          </w:tcPr>
          <w:p w14:paraId="467804F6" w14:textId="77777777" w:rsidR="00C96CBC" w:rsidRDefault="00C96C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6CBC" w14:paraId="58532F7B" w14:textId="77777777">
        <w:trPr>
          <w:trHeight w:val="358"/>
        </w:trPr>
        <w:tc>
          <w:tcPr>
            <w:tcW w:w="14288" w:type="dxa"/>
            <w:gridSpan w:val="2"/>
            <w:tcBorders>
              <w:bottom w:val="single" w:sz="4" w:space="0" w:color="1F487C"/>
            </w:tcBorders>
          </w:tcPr>
          <w:p w14:paraId="46557AC2" w14:textId="7040C951" w:rsidR="00C96CBC" w:rsidRPr="0099670A" w:rsidRDefault="0099670A">
            <w:pPr>
              <w:pStyle w:val="TableParagraph"/>
              <w:spacing w:before="46"/>
            </w:pPr>
            <w:r w:rsidRPr="0099670A">
              <w:t>Écrire à la main de manière fluide et efficace</w:t>
            </w:r>
          </w:p>
        </w:tc>
      </w:tr>
      <w:tr w:rsidR="00C96CBC" w14:paraId="6D2B611E" w14:textId="77777777">
        <w:trPr>
          <w:trHeight w:val="358"/>
        </w:trPr>
        <w:tc>
          <w:tcPr>
            <w:tcW w:w="14288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0A5154B5" w14:textId="3AA1F7C9" w:rsidR="00C96CBC" w:rsidRPr="0099670A" w:rsidRDefault="0099670A">
            <w:pPr>
              <w:pStyle w:val="TableParagraph"/>
              <w:spacing w:before="45"/>
            </w:pPr>
            <w:r w:rsidRPr="0099670A">
              <w:t>Écrire pour réfléchir, apprendre et mémoriser</w:t>
            </w:r>
          </w:p>
        </w:tc>
      </w:tr>
      <w:tr w:rsidR="0099670A" w14:paraId="249632EB" w14:textId="77777777" w:rsidTr="0099670A">
        <w:trPr>
          <w:trHeight w:val="397"/>
        </w:trPr>
        <w:tc>
          <w:tcPr>
            <w:tcW w:w="14288" w:type="dxa"/>
            <w:gridSpan w:val="2"/>
            <w:tcBorders>
              <w:top w:val="single" w:sz="4" w:space="0" w:color="1F487C"/>
            </w:tcBorders>
          </w:tcPr>
          <w:p w14:paraId="3439B309" w14:textId="0E071805" w:rsidR="0099670A" w:rsidRPr="0099670A" w:rsidRDefault="0099670A" w:rsidP="00DA70B8">
            <w:pPr>
              <w:pStyle w:val="TableParagraph"/>
              <w:spacing w:before="45"/>
            </w:pPr>
            <w:r w:rsidRPr="0099670A">
              <w:t>Produire des écrits variés</w:t>
            </w:r>
          </w:p>
        </w:tc>
      </w:tr>
    </w:tbl>
    <w:p w14:paraId="03CB39EA" w14:textId="29FE8A1D" w:rsidR="00DA70B8" w:rsidRDefault="00DA70B8" w:rsidP="0083290B">
      <w:pPr>
        <w:pStyle w:val="TableParagraph"/>
        <w:ind w:left="0"/>
        <w:sectPr w:rsidR="00DA70B8">
          <w:footerReference w:type="default" r:id="rId8"/>
          <w:type w:val="continuous"/>
          <w:pgSz w:w="16840" w:h="11910" w:orient="landscape"/>
          <w:pgMar w:top="440" w:right="1700" w:bottom="1108" w:left="708" w:header="0" w:footer="420" w:gutter="0"/>
          <w:pgNumType w:start="1"/>
          <w:cols w:space="720"/>
        </w:sectPr>
      </w:pPr>
    </w:p>
    <w:p w14:paraId="63A62C3D" w14:textId="78FC193E" w:rsidR="00FD155C" w:rsidRDefault="00FD155C">
      <w:pPr>
        <w:rPr>
          <w:b/>
          <w:i/>
          <w:sz w:val="20"/>
        </w:rPr>
      </w:pPr>
    </w:p>
    <w:tbl>
      <w:tblPr>
        <w:tblStyle w:val="Grilledutableau"/>
        <w:tblW w:w="14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64"/>
      </w:tblGrid>
      <w:tr w:rsidR="00FD155C" w14:paraId="444703A6" w14:textId="77777777" w:rsidTr="001009A5">
        <w:trPr>
          <w:trHeight w:val="669"/>
        </w:trPr>
        <w:tc>
          <w:tcPr>
            <w:tcW w:w="14464" w:type="dxa"/>
            <w:shd w:val="clear" w:color="auto" w:fill="4F81BC"/>
          </w:tcPr>
          <w:p w14:paraId="190339CE" w14:textId="37BA9AB2" w:rsidR="00FD155C" w:rsidRPr="0083290B" w:rsidRDefault="00FD155C" w:rsidP="00FD155C">
            <w:pPr>
              <w:pStyle w:val="TableParagraph"/>
              <w:ind w:left="0"/>
              <w:rPr>
                <w:rFonts w:ascii="Times New Roman"/>
                <w:sz w:val="40"/>
                <w:szCs w:val="40"/>
              </w:rPr>
            </w:pPr>
            <w:r w:rsidRPr="0083290B">
              <w:rPr>
                <w:b/>
                <w:i/>
                <w:color w:val="FFFFFF" w:themeColor="background1"/>
                <w:sz w:val="40"/>
                <w:szCs w:val="40"/>
              </w:rPr>
              <w:t>Vocabulaire</w:t>
            </w:r>
          </w:p>
        </w:tc>
      </w:tr>
      <w:tr w:rsidR="001009A5" w:rsidRPr="0099670A" w14:paraId="59F06C5E" w14:textId="2BCD5FBD" w:rsidTr="00AB2279">
        <w:trPr>
          <w:trHeight w:val="358"/>
        </w:trPr>
        <w:tc>
          <w:tcPr>
            <w:tcW w:w="14464" w:type="dxa"/>
          </w:tcPr>
          <w:p w14:paraId="00DEAF94" w14:textId="220FEFF2" w:rsidR="001009A5" w:rsidRPr="0099670A" w:rsidRDefault="001009A5" w:rsidP="00FD155C">
            <w:pPr>
              <w:pStyle w:val="TableParagraph"/>
              <w:spacing w:before="42"/>
            </w:pPr>
            <w:r w:rsidRPr="00FD155C">
              <w:t>Enrichir son vocabulaire dans toutes les disciplines</w:t>
            </w:r>
          </w:p>
        </w:tc>
      </w:tr>
      <w:tr w:rsidR="001009A5" w:rsidRPr="0099670A" w14:paraId="269447F6" w14:textId="7A02730A" w:rsidTr="008E51F4">
        <w:trPr>
          <w:trHeight w:val="358"/>
        </w:trPr>
        <w:tc>
          <w:tcPr>
            <w:tcW w:w="14464" w:type="dxa"/>
          </w:tcPr>
          <w:p w14:paraId="4B044244" w14:textId="4B649953" w:rsidR="001009A5" w:rsidRDefault="00487F0D" w:rsidP="00FD15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009A5" w:rsidRPr="00FD155C">
              <w:rPr>
                <w:rFonts w:asciiTheme="minorHAnsi" w:hAnsiTheme="minorHAnsi" w:cstheme="minorHAnsi"/>
                <w:sz w:val="22"/>
                <w:szCs w:val="22"/>
              </w:rPr>
              <w:t>Établir des relations entre les mots</w:t>
            </w:r>
          </w:p>
        </w:tc>
      </w:tr>
      <w:tr w:rsidR="001009A5" w:rsidRPr="00FD155C" w14:paraId="16679C7C" w14:textId="7D6F04D7" w:rsidTr="00CA1835">
        <w:trPr>
          <w:trHeight w:val="358"/>
        </w:trPr>
        <w:tc>
          <w:tcPr>
            <w:tcW w:w="14464" w:type="dxa"/>
          </w:tcPr>
          <w:p w14:paraId="271999A7" w14:textId="5227105E" w:rsidR="001009A5" w:rsidRPr="00FD155C" w:rsidRDefault="001009A5" w:rsidP="00FD155C">
            <w:pPr>
              <w:pStyle w:val="TableParagraph"/>
              <w:spacing w:before="42"/>
            </w:pPr>
            <w:r w:rsidRPr="00FD155C">
              <w:t>Réemployer le vocabulaire étudié</w:t>
            </w:r>
          </w:p>
        </w:tc>
      </w:tr>
      <w:tr w:rsidR="001009A5" w14:paraId="14D8BD2A" w14:textId="1C2864BA" w:rsidTr="006C3A1A">
        <w:trPr>
          <w:trHeight w:val="358"/>
        </w:trPr>
        <w:tc>
          <w:tcPr>
            <w:tcW w:w="14464" w:type="dxa"/>
          </w:tcPr>
          <w:p w14:paraId="54ACEADE" w14:textId="32E80957" w:rsidR="001009A5" w:rsidRDefault="001009A5" w:rsidP="00FD155C">
            <w:pPr>
              <w:pStyle w:val="TableParagraph"/>
              <w:spacing w:before="41"/>
            </w:pPr>
            <w:r w:rsidRPr="00FD155C">
              <w:t>Mémoriser l’orthographe des mots</w:t>
            </w:r>
          </w:p>
        </w:tc>
      </w:tr>
    </w:tbl>
    <w:p w14:paraId="5B8DA484" w14:textId="511F94C9" w:rsidR="00C96CBC" w:rsidRDefault="00C96CBC">
      <w:pPr>
        <w:spacing w:before="69" w:after="1"/>
        <w:rPr>
          <w:b/>
          <w:i/>
          <w:sz w:val="20"/>
        </w:rPr>
      </w:pPr>
    </w:p>
    <w:p w14:paraId="439BC148" w14:textId="77777777" w:rsidR="0083290B" w:rsidRDefault="0083290B">
      <w:pPr>
        <w:spacing w:before="69" w:after="1"/>
        <w:rPr>
          <w:b/>
          <w:i/>
          <w:sz w:val="20"/>
        </w:rPr>
      </w:pPr>
    </w:p>
    <w:tbl>
      <w:tblPr>
        <w:tblStyle w:val="Grilledutableau"/>
        <w:tblW w:w="14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64"/>
      </w:tblGrid>
      <w:tr w:rsidR="00DA70B8" w:rsidRPr="0099670A" w14:paraId="3BF0D5F5" w14:textId="77777777" w:rsidTr="008715FF">
        <w:trPr>
          <w:trHeight w:val="669"/>
        </w:trPr>
        <w:tc>
          <w:tcPr>
            <w:tcW w:w="14464" w:type="dxa"/>
            <w:shd w:val="clear" w:color="auto" w:fill="4F81BC"/>
          </w:tcPr>
          <w:p w14:paraId="29083BF4" w14:textId="1C0E1A13" w:rsidR="00DA70B8" w:rsidRPr="0099670A" w:rsidRDefault="00DA70B8" w:rsidP="008715F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  <w:i/>
                <w:color w:val="FFFFFF" w:themeColor="background1"/>
                <w:sz w:val="32"/>
              </w:rPr>
              <w:t xml:space="preserve">Grammaire et orthographe grammaticale </w:t>
            </w:r>
          </w:p>
        </w:tc>
      </w:tr>
      <w:tr w:rsidR="00DA70B8" w:rsidRPr="0099670A" w14:paraId="2156AC97" w14:textId="77777777" w:rsidTr="008715FF">
        <w:trPr>
          <w:trHeight w:val="358"/>
        </w:trPr>
        <w:tc>
          <w:tcPr>
            <w:tcW w:w="14464" w:type="dxa"/>
          </w:tcPr>
          <w:p w14:paraId="214CFB70" w14:textId="2BD2312D" w:rsidR="00DA70B8" w:rsidRPr="00DA70B8" w:rsidRDefault="00DA70B8" w:rsidP="008715FF">
            <w:pPr>
              <w:pStyle w:val="TableParagraph"/>
              <w:spacing w:before="42"/>
              <w:rPr>
                <w:bCs/>
              </w:rPr>
            </w:pPr>
            <w:r w:rsidRPr="00DA70B8">
              <w:rPr>
                <w:bCs/>
              </w:rPr>
              <w:t>Identifier</w:t>
            </w:r>
            <w:r w:rsidR="0083290B">
              <w:rPr>
                <w:bCs/>
              </w:rPr>
              <w:t xml:space="preserve"> les constituants d’</w:t>
            </w:r>
            <w:r w:rsidRPr="00DA70B8">
              <w:rPr>
                <w:bCs/>
              </w:rPr>
              <w:t>une phrase simple</w:t>
            </w:r>
          </w:p>
        </w:tc>
      </w:tr>
      <w:tr w:rsidR="00DA70B8" w14:paraId="34CECEC6" w14:textId="77777777" w:rsidTr="008715FF">
        <w:trPr>
          <w:trHeight w:val="358"/>
        </w:trPr>
        <w:tc>
          <w:tcPr>
            <w:tcW w:w="14464" w:type="dxa"/>
          </w:tcPr>
          <w:p w14:paraId="1527D97A" w14:textId="65ED4D20" w:rsidR="00DA70B8" w:rsidRPr="00DA70B8" w:rsidRDefault="00DA70B8" w:rsidP="008715F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8329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repérer </w:t>
            </w:r>
            <w:r w:rsidRPr="00DA70B8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8329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ans la phrase complexe </w:t>
            </w:r>
          </w:p>
        </w:tc>
      </w:tr>
      <w:tr w:rsidR="00DA70B8" w:rsidRPr="00FD155C" w14:paraId="1F23EE00" w14:textId="77777777" w:rsidTr="008715FF">
        <w:trPr>
          <w:trHeight w:val="358"/>
        </w:trPr>
        <w:tc>
          <w:tcPr>
            <w:tcW w:w="14464" w:type="dxa"/>
          </w:tcPr>
          <w:p w14:paraId="7CDF5745" w14:textId="1FCD288B" w:rsidR="00DA70B8" w:rsidRPr="00DA70B8" w:rsidRDefault="00DA70B8" w:rsidP="008715FF">
            <w:pPr>
              <w:pStyle w:val="TableParagraph"/>
              <w:spacing w:before="42"/>
              <w:rPr>
                <w:bCs/>
              </w:rPr>
            </w:pPr>
            <w:r w:rsidRPr="00DA70B8">
              <w:rPr>
                <w:bCs/>
              </w:rPr>
              <w:t>A</w:t>
            </w:r>
            <w:r w:rsidR="0083290B">
              <w:rPr>
                <w:bCs/>
              </w:rPr>
              <w:t>cquérir l’orthographe grammatical</w:t>
            </w:r>
            <w:r w:rsidR="004D3518">
              <w:rPr>
                <w:bCs/>
              </w:rPr>
              <w:t>e</w:t>
            </w:r>
            <w:r w:rsidR="0083290B">
              <w:rPr>
                <w:bCs/>
              </w:rPr>
              <w:t xml:space="preserve"> </w:t>
            </w:r>
          </w:p>
        </w:tc>
      </w:tr>
    </w:tbl>
    <w:p w14:paraId="69E44417" w14:textId="77777777" w:rsidR="00C96CBC" w:rsidRDefault="00C96CBC">
      <w:pPr>
        <w:pStyle w:val="TableParagraph"/>
        <w:sectPr w:rsidR="00C96CBC">
          <w:type w:val="continuous"/>
          <w:pgSz w:w="16840" w:h="11910" w:orient="landscape"/>
          <w:pgMar w:top="960" w:right="1700" w:bottom="600" w:left="708" w:header="0" w:footer="420" w:gutter="0"/>
          <w:cols w:space="720"/>
        </w:sectPr>
      </w:pPr>
    </w:p>
    <w:p w14:paraId="75151219" w14:textId="1BFEA6AF" w:rsidR="00C96CBC" w:rsidRDefault="00C96CBC">
      <w:pPr>
        <w:ind w:left="357"/>
        <w:rPr>
          <w:sz w:val="20"/>
        </w:rPr>
      </w:pPr>
    </w:p>
    <w:p w14:paraId="446450ED" w14:textId="77777777" w:rsidR="00C96CBC" w:rsidRDefault="00C96CBC">
      <w:pPr>
        <w:spacing w:before="35" w:after="1"/>
        <w:rPr>
          <w:b/>
          <w:i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493"/>
        <w:gridCol w:w="1081"/>
        <w:gridCol w:w="3573"/>
        <w:gridCol w:w="3573"/>
      </w:tblGrid>
      <w:tr w:rsidR="00C96CBC" w14:paraId="173D109A" w14:textId="77777777">
        <w:trPr>
          <w:trHeight w:val="490"/>
        </w:trPr>
        <w:tc>
          <w:tcPr>
            <w:tcW w:w="6062" w:type="dxa"/>
            <w:gridSpan w:val="2"/>
            <w:shd w:val="clear" w:color="auto" w:fill="4F81BC"/>
          </w:tcPr>
          <w:p w14:paraId="57817A13" w14:textId="3EC42707" w:rsidR="00C96CBC" w:rsidRDefault="00AE2C07" w:rsidP="00AE2C07">
            <w:pPr>
              <w:pStyle w:val="TableParagraph"/>
              <w:spacing w:before="2" w:line="468" w:lineRule="exact"/>
              <w:ind w:left="53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pacing w:val="-4"/>
                <w:sz w:val="40"/>
              </w:rPr>
              <w:t>Oral</w:t>
            </w:r>
          </w:p>
        </w:tc>
        <w:tc>
          <w:tcPr>
            <w:tcW w:w="8227" w:type="dxa"/>
            <w:gridSpan w:val="3"/>
            <w:tcBorders>
              <w:top w:val="nil"/>
              <w:right w:val="nil"/>
            </w:tcBorders>
          </w:tcPr>
          <w:p w14:paraId="1D350CE9" w14:textId="77777777" w:rsidR="00C96CBC" w:rsidRDefault="00C96C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6CBC" w14:paraId="0C02E96B" w14:textId="77777777">
        <w:trPr>
          <w:trHeight w:val="354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1CB2A223" w14:textId="61EC0B02" w:rsidR="00C96CBC" w:rsidRDefault="00C45677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Ecouter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comprendre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C96CBC" w14:paraId="0FFEE7E2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6C15309" w14:textId="77777777" w:rsidR="00C96CBC" w:rsidRDefault="00C45677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219B5DB5" w14:textId="77777777" w:rsidR="00C96CBC" w:rsidRDefault="00C45677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066AFA2" w14:textId="77777777" w:rsidR="00C96CBC" w:rsidRDefault="00C45677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E6CD39C" w14:textId="77777777" w:rsidR="00C96CBC" w:rsidRDefault="00C45677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C96CBC" w14:paraId="7D70D4E4" w14:textId="77777777">
        <w:trPr>
          <w:trHeight w:val="1222"/>
        </w:trPr>
        <w:tc>
          <w:tcPr>
            <w:tcW w:w="3569" w:type="dxa"/>
            <w:tcBorders>
              <w:top w:val="single" w:sz="4" w:space="0" w:color="1F487C"/>
            </w:tcBorders>
          </w:tcPr>
          <w:p w14:paraId="5702C7A4" w14:textId="77777777" w:rsidR="00384A30" w:rsidRDefault="00384A30" w:rsidP="00384A30">
            <w:pPr>
              <w:pStyle w:val="TableParagraph"/>
              <w:spacing w:before="1"/>
              <w:ind w:left="0" w:right="54"/>
              <w:rPr>
                <w:b/>
                <w:i/>
                <w:sz w:val="20"/>
              </w:rPr>
            </w:pPr>
          </w:p>
          <w:p w14:paraId="7E8F7C6F" w14:textId="408204E6" w:rsidR="00C96CBC" w:rsidRDefault="00C45677" w:rsidP="00384A30">
            <w:pPr>
              <w:pStyle w:val="TableParagraph"/>
              <w:spacing w:before="1"/>
              <w:ind w:left="0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parviens pas à </w:t>
            </w:r>
            <w:r w:rsidR="00384A30">
              <w:rPr>
                <w:i/>
                <w:sz w:val="20"/>
              </w:rPr>
              <w:t xml:space="preserve">maintenir mon attention et j’éprouve des difficultés à saisir </w:t>
            </w:r>
            <w:r>
              <w:rPr>
                <w:i/>
                <w:sz w:val="20"/>
              </w:rPr>
              <w:t>le</w:t>
            </w:r>
            <w:r w:rsidR="00384A30">
              <w:rPr>
                <w:i/>
                <w:sz w:val="20"/>
              </w:rPr>
              <w:t xml:space="preserve"> sens du propos.</w:t>
            </w:r>
            <w:r>
              <w:rPr>
                <w:i/>
                <w:spacing w:val="-7"/>
                <w:sz w:val="20"/>
              </w:rPr>
              <w:t xml:space="preserve"> 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</w:tcBorders>
          </w:tcPr>
          <w:p w14:paraId="61A59C64" w14:textId="3A019343" w:rsidR="00C96CBC" w:rsidRDefault="00384A30">
            <w:pPr>
              <w:pStyle w:val="TableParagraph"/>
              <w:spacing w:before="125"/>
              <w:ind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J’arrive à maintenir</w:t>
            </w:r>
            <w:r w:rsidR="00C1550E">
              <w:rPr>
                <w:i/>
                <w:sz w:val="20"/>
              </w:rPr>
              <w:t xml:space="preserve"> </w:t>
            </w:r>
            <w:r w:rsidR="00C1550E" w:rsidRPr="00BC767E">
              <w:rPr>
                <w:i/>
                <w:sz w:val="20"/>
              </w:rPr>
              <w:t>mon attention</w:t>
            </w:r>
            <w:r w:rsidRPr="00BC767E">
              <w:rPr>
                <w:i/>
                <w:sz w:val="20"/>
              </w:rPr>
              <w:t>, mais je peine à dégager les idées essentielles et à les relier</w:t>
            </w:r>
            <w:r w:rsidR="00C1550E" w:rsidRPr="00BC767E">
              <w:rPr>
                <w:i/>
                <w:sz w:val="20"/>
              </w:rPr>
              <w:t xml:space="preserve"> entre elles</w:t>
            </w:r>
            <w:r w:rsidRPr="00BC767E">
              <w:rPr>
                <w:i/>
                <w:sz w:val="20"/>
              </w:rPr>
              <w:t xml:space="preserve">. </w:t>
            </w:r>
            <w:r w:rsidR="00B14A75" w:rsidRPr="00BC767E">
              <w:rPr>
                <w:i/>
                <w:sz w:val="20"/>
              </w:rPr>
              <w:t xml:space="preserve">Je ne peux </w:t>
            </w:r>
            <w:r w:rsidR="00CA7FCC">
              <w:rPr>
                <w:i/>
                <w:sz w:val="20"/>
              </w:rPr>
              <w:t xml:space="preserve">pas </w:t>
            </w:r>
            <w:r w:rsidR="00B14A75" w:rsidRPr="00BC767E">
              <w:rPr>
                <w:i/>
                <w:sz w:val="20"/>
              </w:rPr>
              <w:t>m’engager vers une visée</w:t>
            </w:r>
            <w:r w:rsidR="00B14A75">
              <w:rPr>
                <w:i/>
                <w:sz w:val="20"/>
              </w:rPr>
              <w:t xml:space="preserve"> personnelle.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3573" w:type="dxa"/>
            <w:tcBorders>
              <w:top w:val="single" w:sz="4" w:space="0" w:color="1F487C"/>
            </w:tcBorders>
          </w:tcPr>
          <w:p w14:paraId="5E5882E5" w14:textId="77777777" w:rsidR="00384A30" w:rsidRDefault="00384A30" w:rsidP="00384A30">
            <w:pPr>
              <w:pStyle w:val="TableParagraph"/>
              <w:spacing w:before="1"/>
              <w:ind w:left="0" w:right="102"/>
              <w:rPr>
                <w:b/>
                <w:i/>
                <w:sz w:val="20"/>
              </w:rPr>
            </w:pPr>
          </w:p>
          <w:p w14:paraId="6DF00633" w14:textId="20D4C0A8" w:rsidR="00C96CBC" w:rsidRDefault="00C45677" w:rsidP="00384A30">
            <w:pPr>
              <w:pStyle w:val="TableParagraph"/>
              <w:spacing w:before="1"/>
              <w:ind w:left="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 comprends l’ensemble des idées du texte.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parviens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384A30">
              <w:rPr>
                <w:i/>
                <w:spacing w:val="-5"/>
                <w:sz w:val="20"/>
              </w:rPr>
              <w:t>en restituer le contenu</w:t>
            </w:r>
            <w:r w:rsidR="00B14A75">
              <w:rPr>
                <w:i/>
                <w:spacing w:val="-5"/>
                <w:sz w:val="20"/>
              </w:rPr>
              <w:t xml:space="preserve"> explicite et l’implicite partiellement. J’exprime un ressenti.</w:t>
            </w:r>
            <w:r w:rsidR="00384A30">
              <w:rPr>
                <w:i/>
                <w:spacing w:val="-5"/>
                <w:sz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1F487C"/>
            </w:tcBorders>
          </w:tcPr>
          <w:p w14:paraId="2C2AB50F" w14:textId="31F0FF7D" w:rsidR="00C96CBC" w:rsidRDefault="00C45677">
            <w:pPr>
              <w:pStyle w:val="TableParagraph"/>
              <w:spacing w:line="240" w:lineRule="atLeast"/>
              <w:ind w:left="107" w:right="200"/>
              <w:rPr>
                <w:i/>
                <w:sz w:val="20"/>
              </w:rPr>
            </w:pPr>
            <w:r w:rsidRPr="00BC767E">
              <w:rPr>
                <w:i/>
                <w:sz w:val="20"/>
              </w:rPr>
              <w:t>J’identifie les visées du</w:t>
            </w:r>
            <w:r w:rsidR="00384A30" w:rsidRPr="00BC767E">
              <w:rPr>
                <w:i/>
                <w:sz w:val="20"/>
              </w:rPr>
              <w:t xml:space="preserve"> propos, </w:t>
            </w:r>
            <w:r w:rsidR="00BC767E" w:rsidRPr="00BC767E">
              <w:rPr>
                <w:i/>
                <w:sz w:val="20"/>
              </w:rPr>
              <w:t>je</w:t>
            </w:r>
            <w:r w:rsidR="004B7ADB">
              <w:rPr>
                <w:i/>
                <w:sz w:val="20"/>
              </w:rPr>
              <w:t xml:space="preserve"> h</w:t>
            </w:r>
            <w:r w:rsidRPr="00BC767E">
              <w:rPr>
                <w:i/>
                <w:sz w:val="20"/>
              </w:rPr>
              <w:t xml:space="preserve">iérarchise les informations et </w:t>
            </w:r>
            <w:r w:rsidR="00384A30" w:rsidRPr="00BC767E">
              <w:rPr>
                <w:i/>
                <w:sz w:val="20"/>
              </w:rPr>
              <w:t xml:space="preserve">suis en mesure de reformuler </w:t>
            </w:r>
            <w:r w:rsidR="00B14A75" w:rsidRPr="00BC767E">
              <w:rPr>
                <w:i/>
                <w:sz w:val="20"/>
              </w:rPr>
              <w:t>le contenu en rendant compte de l’</w:t>
            </w:r>
            <w:r w:rsidRPr="00BC767E">
              <w:rPr>
                <w:i/>
                <w:sz w:val="20"/>
              </w:rPr>
              <w:t xml:space="preserve">explicite et </w:t>
            </w:r>
            <w:r w:rsidR="00C1550E" w:rsidRPr="00BC767E">
              <w:rPr>
                <w:i/>
                <w:sz w:val="20"/>
              </w:rPr>
              <w:t>de l’</w:t>
            </w:r>
            <w:r w:rsidR="00B14A75" w:rsidRPr="00BC767E">
              <w:rPr>
                <w:i/>
                <w:sz w:val="20"/>
              </w:rPr>
              <w:t>implicite. J</w:t>
            </w:r>
            <w:r w:rsidR="00BC767E" w:rsidRPr="00BC767E">
              <w:rPr>
                <w:i/>
                <w:sz w:val="20"/>
              </w:rPr>
              <w:t>e propose</w:t>
            </w:r>
            <w:r w:rsidR="00B14A75" w:rsidRPr="00BC767E">
              <w:rPr>
                <w:i/>
                <w:sz w:val="20"/>
              </w:rPr>
              <w:t xml:space="preserve"> une interprétation personnelle.</w:t>
            </w:r>
          </w:p>
        </w:tc>
      </w:tr>
      <w:tr w:rsidR="00C96CBC" w14:paraId="7000CAFF" w14:textId="77777777">
        <w:trPr>
          <w:trHeight w:val="359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6CA423DD" w14:textId="5C7670C6" w:rsidR="00C96CBC" w:rsidRDefault="00C45677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Participer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échanges</w:t>
            </w:r>
            <w:r>
              <w:rPr>
                <w:b/>
                <w:spacing w:val="-3"/>
              </w:rPr>
              <w:t xml:space="preserve"> </w:t>
            </w:r>
            <w:r w:rsidR="00384A30">
              <w:rPr>
                <w:b/>
              </w:rPr>
              <w:t>verbaux</w:t>
            </w:r>
          </w:p>
        </w:tc>
      </w:tr>
      <w:tr w:rsidR="00C96CBC" w14:paraId="74DFF665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9788043" w14:textId="77777777" w:rsidR="00C96CBC" w:rsidRDefault="00C45677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EDD6C45" w14:textId="77777777" w:rsidR="00C96CBC" w:rsidRDefault="00C45677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F8F7C6B" w14:textId="77777777" w:rsidR="00C96CBC" w:rsidRDefault="00C45677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EA4D72E" w14:textId="77777777" w:rsidR="00C96CBC" w:rsidRDefault="00C45677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C96CBC" w14:paraId="2230E692" w14:textId="77777777">
        <w:trPr>
          <w:trHeight w:val="1065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EFC761A" w14:textId="77777777" w:rsidR="00C96CBC" w:rsidRDefault="00C96CBC">
            <w:pPr>
              <w:pStyle w:val="TableParagraph"/>
              <w:spacing w:before="48"/>
              <w:ind w:left="0"/>
              <w:rPr>
                <w:b/>
                <w:i/>
                <w:sz w:val="20"/>
              </w:rPr>
            </w:pPr>
          </w:p>
          <w:p w14:paraId="464BB590" w14:textId="7EC24480" w:rsidR="00C96CBC" w:rsidRDefault="00C45677">
            <w:pPr>
              <w:pStyle w:val="TableParagraph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dans le sujet.</w:t>
            </w:r>
            <w:r w:rsidR="0068676C">
              <w:rPr>
                <w:i/>
                <w:sz w:val="20"/>
              </w:rPr>
              <w:t xml:space="preserve"> J’ai du mal à prendre en compte mon interlocuteur.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6181214A" w14:textId="77777777" w:rsidR="00C96CBC" w:rsidRDefault="00C96CBC">
            <w:pPr>
              <w:pStyle w:val="TableParagraph"/>
              <w:spacing w:before="48"/>
              <w:ind w:left="0"/>
              <w:rPr>
                <w:b/>
                <w:i/>
                <w:sz w:val="20"/>
              </w:rPr>
            </w:pPr>
          </w:p>
          <w:p w14:paraId="0448D7BA" w14:textId="7624F32B" w:rsidR="00C96CBC" w:rsidRDefault="00C45677" w:rsidP="00EC395A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participe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j’ai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suivre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le</w:t>
            </w:r>
            <w:r w:rsidR="00EC395A"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sujet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discussion.</w:t>
            </w:r>
            <w:r w:rsidR="0068676C">
              <w:rPr>
                <w:i/>
                <w:spacing w:val="-2"/>
                <w:sz w:val="20"/>
              </w:rPr>
              <w:t xml:space="preserve"> Je prends en compte mon interlocuteur, mais de façon discontinue.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988A9D9" w14:textId="697B3705" w:rsidR="00C96CBC" w:rsidRDefault="00C45677">
            <w:pPr>
              <w:pStyle w:val="TableParagraph"/>
              <w:spacing w:before="168"/>
              <w:ind w:left="108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participe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régulièrement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bon escient</w:t>
            </w:r>
            <w:r w:rsidR="00CA7FCC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en tenant compte de mes </w:t>
            </w:r>
            <w:r>
              <w:rPr>
                <w:i/>
                <w:spacing w:val="-2"/>
                <w:sz w:val="20"/>
              </w:rPr>
              <w:t>interlocuteurs.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AE8DB47" w14:textId="36FAB82C" w:rsidR="00C96CBC" w:rsidRDefault="00C45677">
            <w:pPr>
              <w:pStyle w:val="TableParagraph"/>
              <w:spacing w:before="168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participe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l’échange</w:t>
            </w:r>
            <w:r w:rsidR="00CA7FCC"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défendant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un point de vue qui prend en compte celui 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autres.</w:t>
            </w:r>
          </w:p>
        </w:tc>
      </w:tr>
      <w:tr w:rsidR="00C96CBC" w14:paraId="27CEF19D" w14:textId="77777777">
        <w:trPr>
          <w:trHeight w:val="358"/>
        </w:trPr>
        <w:tc>
          <w:tcPr>
            <w:tcW w:w="14289" w:type="dxa"/>
            <w:gridSpan w:val="5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490A3639" w14:textId="2A9B06C0" w:rsidR="00C96CBC" w:rsidRDefault="00384A3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 xml:space="preserve">Dire pour être compris dans toutes les disciplines </w:t>
            </w:r>
          </w:p>
        </w:tc>
      </w:tr>
      <w:tr w:rsidR="00C96CBC" w14:paraId="1AC10FC3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917E3C2" w14:textId="77777777" w:rsidR="00C96CBC" w:rsidRDefault="00C45677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34896D82" w14:textId="77777777" w:rsidR="00C96CBC" w:rsidRDefault="00C45677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73ADA83" w14:textId="77777777" w:rsidR="00C96CBC" w:rsidRDefault="00C45677">
            <w:pPr>
              <w:pStyle w:val="TableParagraph"/>
              <w:spacing w:before="41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7DD959A" w14:textId="77777777" w:rsidR="00C96CBC" w:rsidRDefault="00C45677">
            <w:pPr>
              <w:pStyle w:val="TableParagraph"/>
              <w:spacing w:before="41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C96CBC" w14:paraId="03769BBB" w14:textId="77777777">
        <w:trPr>
          <w:trHeight w:val="1230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B866502" w14:textId="70CAD5F5" w:rsidR="00C96CBC" w:rsidRDefault="00C45677">
            <w:pPr>
              <w:pStyle w:val="TableParagraph"/>
              <w:spacing w:before="128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Je ne parviens pas à me faire suffisamment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comprendre</w:t>
            </w:r>
            <w:r w:rsidR="0068676C">
              <w:rPr>
                <w:i/>
                <w:sz w:val="20"/>
              </w:rPr>
              <w:t> : m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propos est confus</w:t>
            </w:r>
            <w:r w:rsidR="0068676C">
              <w:rPr>
                <w:i/>
                <w:sz w:val="20"/>
              </w:rPr>
              <w:t>, il</w:t>
            </w:r>
            <w:r>
              <w:rPr>
                <w:i/>
                <w:sz w:val="20"/>
              </w:rPr>
              <w:t xml:space="preserve"> manque de nombreux </w:t>
            </w:r>
            <w:r>
              <w:rPr>
                <w:i/>
                <w:spacing w:val="-2"/>
                <w:sz w:val="20"/>
              </w:rPr>
              <w:t>éléments</w:t>
            </w:r>
            <w:r w:rsidR="0068676C">
              <w:rPr>
                <w:i/>
                <w:spacing w:val="-2"/>
                <w:sz w:val="20"/>
              </w:rPr>
              <w:t xml:space="preserve"> et des lacunes lexicales ou un manque de matériel syntaxique </w:t>
            </w:r>
            <w:r w:rsidR="00F26D9B">
              <w:rPr>
                <w:i/>
                <w:spacing w:val="-2"/>
                <w:sz w:val="20"/>
              </w:rPr>
              <w:t xml:space="preserve">sont </w:t>
            </w:r>
            <w:r w:rsidR="0068676C">
              <w:rPr>
                <w:i/>
                <w:spacing w:val="-2"/>
                <w:sz w:val="20"/>
              </w:rPr>
              <w:t>visible</w:t>
            </w:r>
            <w:r w:rsidR="00F26D9B">
              <w:rPr>
                <w:i/>
                <w:spacing w:val="-2"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6DDDEE44" w14:textId="77777777" w:rsidR="00C96CBC" w:rsidRDefault="00C96CBC">
            <w:pPr>
              <w:pStyle w:val="TableParagraph"/>
              <w:spacing w:before="8"/>
              <w:ind w:left="0"/>
              <w:rPr>
                <w:b/>
                <w:i/>
                <w:sz w:val="20"/>
              </w:rPr>
            </w:pPr>
          </w:p>
          <w:p w14:paraId="760AA04F" w14:textId="18C8B80F" w:rsidR="00C96CBC" w:rsidRDefault="00C4567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propos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n’est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organisé</w:t>
            </w:r>
            <w:r w:rsidR="0068676C">
              <w:rPr>
                <w:i/>
                <w:sz w:val="20"/>
              </w:rPr>
              <w:t>, mais je peux être en mesure d’exprimer une idée</w:t>
            </w:r>
            <w:r>
              <w:rPr>
                <w:i/>
                <w:sz w:val="20"/>
              </w:rPr>
              <w:t xml:space="preserve">. Des éléments importants ne sont pas </w:t>
            </w:r>
            <w:r>
              <w:rPr>
                <w:i/>
                <w:spacing w:val="-2"/>
                <w:sz w:val="20"/>
              </w:rPr>
              <w:t>mentionnés</w:t>
            </w:r>
            <w:r w:rsidR="0068676C">
              <w:rPr>
                <w:i/>
                <w:spacing w:val="-2"/>
                <w:sz w:val="20"/>
              </w:rPr>
              <w:t xml:space="preserve"> et une fragilité demeure au niveau du lexique et de la syntaxe</w:t>
            </w:r>
            <w:r>
              <w:rPr>
                <w:i/>
                <w:spacing w:val="-2"/>
                <w:sz w:val="20"/>
              </w:rPr>
              <w:t>.</w:t>
            </w:r>
            <w:r w:rsidR="0068676C">
              <w:rPr>
                <w:i/>
                <w:spacing w:val="-2"/>
                <w:sz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0B4EF69" w14:textId="36C6FD1E" w:rsidR="00C96CBC" w:rsidRDefault="00C45677">
            <w:pPr>
              <w:pStyle w:val="TableParagraph"/>
              <w:spacing w:before="128"/>
              <w:ind w:left="108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m’exprime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clairement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un langage adapté. Mon propos est construit et prend en compte les éléments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importants.</w:t>
            </w:r>
            <w:r w:rsidR="0068676C">
              <w:rPr>
                <w:i/>
                <w:sz w:val="20"/>
              </w:rPr>
              <w:t xml:space="preserve"> Quelques erreurs (lexique, syntaxe) peuvent persister.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40D760D" w14:textId="03903E60" w:rsidR="00C96CBC" w:rsidRDefault="00C45677" w:rsidP="00EC395A">
            <w:pPr>
              <w:pStyle w:val="TableParagraph"/>
              <w:spacing w:before="12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propos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parfaitement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structuré</w:t>
            </w:r>
            <w:r w:rsidR="00EC395A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fluide.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m’exprime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aisance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F26D9B">
              <w:rPr>
                <w:i/>
                <w:sz w:val="20"/>
              </w:rPr>
              <w:t>en utilisant</w:t>
            </w:r>
            <w:r>
              <w:rPr>
                <w:i/>
                <w:sz w:val="20"/>
              </w:rPr>
              <w:t xml:space="preserve"> un vocabulaire riche et en n’omettant aucun élément important.</w:t>
            </w:r>
          </w:p>
        </w:tc>
      </w:tr>
      <w:tr w:rsidR="00C96CBC" w14:paraId="70E6E195" w14:textId="77777777">
        <w:trPr>
          <w:trHeight w:val="357"/>
        </w:trPr>
        <w:tc>
          <w:tcPr>
            <w:tcW w:w="14289" w:type="dxa"/>
            <w:gridSpan w:val="5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78410196" w14:textId="4B784567" w:rsidR="00C96CBC" w:rsidRDefault="00C45677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Réciter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scène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texte</w:t>
            </w:r>
          </w:p>
        </w:tc>
      </w:tr>
      <w:tr w:rsidR="00C96CBC" w14:paraId="151C0405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4690857" w14:textId="77777777" w:rsidR="00C96CBC" w:rsidRDefault="00C45677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2C71CB25" w14:textId="77777777" w:rsidR="00C96CBC" w:rsidRDefault="00C45677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48B269B" w14:textId="77777777" w:rsidR="00C96CBC" w:rsidRDefault="00C45677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954CBD3" w14:textId="77777777" w:rsidR="00C96CBC" w:rsidRDefault="00C45677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C96CBC" w14:paraId="3CA6FD83" w14:textId="77777777">
        <w:trPr>
          <w:trHeight w:val="1274"/>
        </w:trPr>
        <w:tc>
          <w:tcPr>
            <w:tcW w:w="3569" w:type="dxa"/>
            <w:tcBorders>
              <w:top w:val="single" w:sz="4" w:space="0" w:color="1F487C"/>
            </w:tcBorders>
          </w:tcPr>
          <w:p w14:paraId="6ED2E74A" w14:textId="77777777" w:rsidR="00C96CBC" w:rsidRDefault="00C96CBC">
            <w:pPr>
              <w:pStyle w:val="TableParagraph"/>
              <w:spacing w:before="28"/>
              <w:ind w:left="0"/>
              <w:rPr>
                <w:b/>
                <w:i/>
                <w:sz w:val="20"/>
              </w:rPr>
            </w:pPr>
          </w:p>
          <w:p w14:paraId="2BFFF9EB" w14:textId="77777777" w:rsidR="00C96CBC" w:rsidRDefault="00C45677">
            <w:pPr>
              <w:pStyle w:val="TableParagraph"/>
              <w:spacing w:before="1" w:line="242" w:lineRule="auto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Je ne connais pas ou que trop partiellement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texte.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donc pas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l’interpréter.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</w:tcBorders>
          </w:tcPr>
          <w:p w14:paraId="162385EA" w14:textId="77777777" w:rsidR="00C96CBC" w:rsidRDefault="00C45677">
            <w:pPr>
              <w:pStyle w:val="TableParagraph"/>
              <w:spacing w:before="152"/>
              <w:ind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connais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suffisamment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mon texte (erreurs, hésitations).</w:t>
            </w:r>
          </w:p>
          <w:p w14:paraId="68FF23B5" w14:textId="1E4F0C02" w:rsidR="00C96CBC" w:rsidRDefault="00C45677" w:rsidP="00EC395A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interprétation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n’est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pas</w:t>
            </w:r>
            <w:r w:rsidR="00EC395A"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suffisamment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« jouée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»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audible.</w:t>
            </w:r>
          </w:p>
        </w:tc>
        <w:tc>
          <w:tcPr>
            <w:tcW w:w="3573" w:type="dxa"/>
            <w:tcBorders>
              <w:top w:val="single" w:sz="4" w:space="0" w:color="1F487C"/>
            </w:tcBorders>
          </w:tcPr>
          <w:p w14:paraId="07FBB6B8" w14:textId="77777777" w:rsidR="004044BE" w:rsidRDefault="004044BE">
            <w:pPr>
              <w:pStyle w:val="TableParagraph"/>
              <w:spacing w:before="1"/>
              <w:ind w:left="108" w:right="102"/>
              <w:rPr>
                <w:i/>
                <w:sz w:val="20"/>
              </w:rPr>
            </w:pPr>
          </w:p>
          <w:p w14:paraId="55941D2D" w14:textId="0E807E35" w:rsidR="00C96CBC" w:rsidRDefault="00C45677">
            <w:pPr>
              <w:pStyle w:val="TableParagraph"/>
              <w:spacing w:before="1"/>
              <w:ind w:left="108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maîtrise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texte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restitue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 manière audible</w:t>
            </w:r>
            <w:r w:rsidR="0068676C">
              <w:rPr>
                <w:i/>
                <w:sz w:val="20"/>
              </w:rPr>
              <w:t>, en respectant structure et ponctuation</w:t>
            </w:r>
            <w:r>
              <w:rPr>
                <w:i/>
                <w:sz w:val="20"/>
              </w:rPr>
              <w:t>.</w:t>
            </w:r>
            <w:r w:rsidR="00EC395A">
              <w:rPr>
                <w:i/>
                <w:sz w:val="20"/>
              </w:rPr>
              <w:t xml:space="preserve"> </w:t>
            </w:r>
            <w:r w:rsidR="001B7EB5">
              <w:rPr>
                <w:i/>
                <w:sz w:val="20"/>
              </w:rPr>
              <w:t>Je suis capable de rendre visible q</w:t>
            </w:r>
            <w:r w:rsidR="00EC395A">
              <w:rPr>
                <w:i/>
                <w:sz w:val="20"/>
              </w:rPr>
              <w:t xml:space="preserve">uelques éléments </w:t>
            </w:r>
            <w:r w:rsidR="00EC395A" w:rsidRPr="001B7EB5">
              <w:rPr>
                <w:i/>
                <w:sz w:val="20"/>
              </w:rPr>
              <w:t>d’interprétation</w:t>
            </w:r>
            <w:r w:rsidR="00166ED8">
              <w:rPr>
                <w:i/>
                <w:sz w:val="20"/>
              </w:rPr>
              <w:t xml:space="preserve"> (</w:t>
            </w:r>
            <w:r w:rsidR="00CA7FCC">
              <w:rPr>
                <w:i/>
                <w:sz w:val="20"/>
              </w:rPr>
              <w:t>via la voix, le</w:t>
            </w:r>
            <w:r w:rsidR="00166ED8">
              <w:rPr>
                <w:i/>
                <w:sz w:val="20"/>
              </w:rPr>
              <w:t xml:space="preserve"> corps)</w:t>
            </w:r>
            <w:r w:rsidR="001B7EB5" w:rsidRPr="001B7EB5">
              <w:rPr>
                <w:i/>
                <w:sz w:val="20"/>
              </w:rPr>
              <w:t>.</w:t>
            </w:r>
          </w:p>
        </w:tc>
        <w:tc>
          <w:tcPr>
            <w:tcW w:w="3573" w:type="dxa"/>
            <w:tcBorders>
              <w:top w:val="single" w:sz="4" w:space="0" w:color="1F487C"/>
            </w:tcBorders>
          </w:tcPr>
          <w:p w14:paraId="590159BC" w14:textId="77777777" w:rsidR="004044BE" w:rsidRDefault="004044BE">
            <w:pPr>
              <w:pStyle w:val="TableParagraph"/>
              <w:spacing w:before="1"/>
              <w:ind w:left="107" w:right="102"/>
              <w:rPr>
                <w:i/>
                <w:sz w:val="20"/>
              </w:rPr>
            </w:pPr>
          </w:p>
          <w:p w14:paraId="0B5E531C" w14:textId="5E9D70E8" w:rsidR="00C96CBC" w:rsidRDefault="00C45677">
            <w:pPr>
              <w:pStyle w:val="TableParagraph"/>
              <w:spacing w:before="1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maîtrise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parfaitement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texte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le restitue de manière expressive</w:t>
            </w:r>
            <w:r w:rsidR="0068676C">
              <w:rPr>
                <w:i/>
                <w:sz w:val="20"/>
              </w:rPr>
              <w:t xml:space="preserve">, en exploitant les ressources du corps et de la voix pour </w:t>
            </w:r>
            <w:r w:rsidR="00EC395A" w:rsidRPr="001B7EB5">
              <w:rPr>
                <w:i/>
                <w:sz w:val="20"/>
              </w:rPr>
              <w:t>le</w:t>
            </w:r>
            <w:r w:rsidR="00EC395A">
              <w:rPr>
                <w:i/>
                <w:sz w:val="20"/>
              </w:rPr>
              <w:t xml:space="preserve"> </w:t>
            </w:r>
            <w:r w:rsidR="0068676C">
              <w:rPr>
                <w:i/>
                <w:sz w:val="20"/>
              </w:rPr>
              <w:t>mettre en valeur</w:t>
            </w:r>
            <w:r>
              <w:rPr>
                <w:i/>
                <w:sz w:val="20"/>
              </w:rPr>
              <w:t>.</w:t>
            </w:r>
          </w:p>
        </w:tc>
      </w:tr>
    </w:tbl>
    <w:p w14:paraId="6D586819" w14:textId="77777777" w:rsidR="00C96CBC" w:rsidRDefault="00C96CBC">
      <w:pPr>
        <w:pStyle w:val="TableParagraph"/>
        <w:rPr>
          <w:i/>
          <w:sz w:val="20"/>
        </w:rPr>
        <w:sectPr w:rsidR="00C96CBC">
          <w:pgSz w:w="16840" w:h="11910" w:orient="landscape"/>
          <w:pgMar w:top="580" w:right="1700" w:bottom="800" w:left="708" w:header="0" w:footer="4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493"/>
        <w:gridCol w:w="1081"/>
        <w:gridCol w:w="3573"/>
        <w:gridCol w:w="3573"/>
      </w:tblGrid>
      <w:tr w:rsidR="00C96CBC" w14:paraId="17A55BA2" w14:textId="77777777">
        <w:trPr>
          <w:trHeight w:val="486"/>
        </w:trPr>
        <w:tc>
          <w:tcPr>
            <w:tcW w:w="6062" w:type="dxa"/>
            <w:gridSpan w:val="2"/>
            <w:shd w:val="clear" w:color="auto" w:fill="4F81BC"/>
          </w:tcPr>
          <w:p w14:paraId="739E7B4B" w14:textId="31A4A73B" w:rsidR="00C96CBC" w:rsidRDefault="00C45677">
            <w:pPr>
              <w:pStyle w:val="TableParagraph"/>
              <w:spacing w:line="467" w:lineRule="exact"/>
              <w:ind w:left="53" w:right="5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pacing w:val="-4"/>
                <w:sz w:val="40"/>
              </w:rPr>
              <w:lastRenderedPageBreak/>
              <w:t>L</w:t>
            </w:r>
            <w:r w:rsidR="00AE2C07">
              <w:rPr>
                <w:b/>
                <w:i/>
                <w:color w:val="FFFFFF"/>
                <w:spacing w:val="-4"/>
                <w:sz w:val="40"/>
              </w:rPr>
              <w:t>ecture</w:t>
            </w:r>
          </w:p>
        </w:tc>
        <w:tc>
          <w:tcPr>
            <w:tcW w:w="8227" w:type="dxa"/>
            <w:gridSpan w:val="3"/>
            <w:tcBorders>
              <w:top w:val="nil"/>
              <w:right w:val="nil"/>
            </w:tcBorders>
          </w:tcPr>
          <w:p w14:paraId="21ECE1F6" w14:textId="77777777" w:rsidR="00C96CBC" w:rsidRDefault="00C96C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6CBC" w14:paraId="7FDB3F59" w14:textId="77777777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3DB91158" w14:textId="3B7FEA9B" w:rsidR="00C96CBC" w:rsidRDefault="00C45677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Lire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2"/>
              </w:rPr>
              <w:t xml:space="preserve"> fluidité</w:t>
            </w:r>
          </w:p>
        </w:tc>
      </w:tr>
      <w:tr w:rsidR="00C96CBC" w14:paraId="44C9820D" w14:textId="77777777">
        <w:trPr>
          <w:trHeight w:val="357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191A2621" w14:textId="77777777" w:rsidR="00C96CBC" w:rsidRDefault="00C45677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1B358FF0" w14:textId="77777777" w:rsidR="00C96CBC" w:rsidRDefault="00C45677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0DFBCC1" w14:textId="77777777" w:rsidR="00C96CBC" w:rsidRDefault="00C45677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2593EC2" w14:textId="77777777" w:rsidR="00C96CBC" w:rsidRDefault="00C45677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C96CBC" w14:paraId="4963EBFB" w14:textId="77777777">
        <w:trPr>
          <w:trHeight w:val="98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018F03F1" w14:textId="77777777" w:rsidR="00C96CBC" w:rsidRDefault="00C96CBC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6696F882" w14:textId="0A057571" w:rsidR="00C96CBC" w:rsidRDefault="00C45677">
            <w:pPr>
              <w:pStyle w:val="TableParagraph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hésitante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(ou </w:t>
            </w:r>
            <w:r>
              <w:rPr>
                <w:i/>
                <w:spacing w:val="-2"/>
                <w:sz w:val="20"/>
              </w:rPr>
              <w:t>inaudible</w:t>
            </w:r>
            <w:r w:rsidRPr="00166ED8">
              <w:rPr>
                <w:i/>
                <w:spacing w:val="-2"/>
                <w:sz w:val="20"/>
              </w:rPr>
              <w:t>)</w:t>
            </w:r>
            <w:r w:rsidR="00EC395A" w:rsidRPr="00166ED8">
              <w:rPr>
                <w:i/>
                <w:spacing w:val="-2"/>
                <w:sz w:val="20"/>
              </w:rPr>
              <w:t xml:space="preserve"> et/ou comporte des erreurs</w:t>
            </w:r>
            <w:r w:rsidRPr="00166ED8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8C889C4" w14:textId="77777777" w:rsidR="00C96CBC" w:rsidRDefault="00C96CBC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79339335" w14:textId="75520A1A" w:rsidR="00C96CBC" w:rsidRDefault="00C45677">
            <w:pPr>
              <w:pStyle w:val="TableParagraph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hésitante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n’est</w:t>
            </w:r>
            <w:r w:rsidR="00EC395A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suffisamment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audible</w:t>
            </w:r>
            <w:r w:rsidR="005F55C7">
              <w:rPr>
                <w:i/>
                <w:spacing w:val="-2"/>
                <w:sz w:val="20"/>
              </w:rPr>
              <w:t xml:space="preserve"> et la prosodie est un point non acquis</w:t>
            </w:r>
            <w:r>
              <w:rPr>
                <w:i/>
                <w:spacing w:val="-2"/>
                <w:sz w:val="20"/>
              </w:rPr>
              <w:t>.</w:t>
            </w:r>
            <w:r w:rsidR="005F55C7">
              <w:rPr>
                <w:i/>
                <w:spacing w:val="-2"/>
                <w:sz w:val="20"/>
              </w:rPr>
              <w:t xml:space="preserve"> J’ai du mal à respecter les groupes syntaxiques, liaisons et </w:t>
            </w:r>
            <w:r w:rsidR="00254EDF">
              <w:rPr>
                <w:i/>
                <w:spacing w:val="-2"/>
                <w:sz w:val="20"/>
              </w:rPr>
              <w:t xml:space="preserve">la </w:t>
            </w:r>
            <w:r w:rsidR="005F55C7">
              <w:rPr>
                <w:i/>
                <w:spacing w:val="-2"/>
                <w:sz w:val="20"/>
              </w:rPr>
              <w:t xml:space="preserve">ponctuation. </w:t>
            </w:r>
            <w:r w:rsidR="00CA7FCC">
              <w:rPr>
                <w:i/>
                <w:spacing w:val="-2"/>
                <w:sz w:val="20"/>
              </w:rPr>
              <w:t>Des erreurs peuvent persister.</w:t>
            </w:r>
          </w:p>
          <w:p w14:paraId="2576F490" w14:textId="4AA34679" w:rsidR="0036204E" w:rsidRDefault="0036204E" w:rsidP="00CA7FCC">
            <w:pPr>
              <w:pStyle w:val="TableParagraph"/>
              <w:ind w:left="0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F90EBDD" w14:textId="77777777" w:rsidR="00C96CBC" w:rsidRDefault="00C96CBC">
            <w:pPr>
              <w:pStyle w:val="TableParagraph"/>
              <w:spacing w:before="129"/>
              <w:ind w:left="0"/>
              <w:rPr>
                <w:b/>
                <w:i/>
                <w:sz w:val="20"/>
              </w:rPr>
            </w:pPr>
          </w:p>
          <w:p w14:paraId="55B555ED" w14:textId="377942A8" w:rsidR="00C96CBC" w:rsidRDefault="00C45677">
            <w:pPr>
              <w:pStyle w:val="TableParagraph"/>
              <w:ind w:left="44" w:right="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fluide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et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audible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tous.</w:t>
            </w:r>
            <w:r w:rsidR="00F72035">
              <w:rPr>
                <w:i/>
                <w:spacing w:val="-4"/>
                <w:sz w:val="20"/>
              </w:rPr>
              <w:t xml:space="preserve"> Je respecte </w:t>
            </w:r>
            <w:r w:rsidR="005F55C7" w:rsidRPr="005F55C7">
              <w:rPr>
                <w:i/>
                <w:spacing w:val="-4"/>
                <w:sz w:val="20"/>
              </w:rPr>
              <w:t>les groupes syntaxiques, liaisons et</w:t>
            </w:r>
            <w:r w:rsidR="00254EDF">
              <w:rPr>
                <w:i/>
                <w:spacing w:val="-4"/>
                <w:sz w:val="20"/>
              </w:rPr>
              <w:t xml:space="preserve"> la</w:t>
            </w:r>
            <w:r w:rsidR="005F55C7" w:rsidRPr="005F55C7">
              <w:rPr>
                <w:i/>
                <w:spacing w:val="-4"/>
                <w:sz w:val="20"/>
              </w:rPr>
              <w:t xml:space="preserve"> ponctuation</w:t>
            </w:r>
            <w:r w:rsidR="005F55C7">
              <w:rPr>
                <w:i/>
                <w:spacing w:val="-4"/>
                <w:sz w:val="20"/>
              </w:rPr>
              <w:t>. Le phrasé et la prosodie sont en cours d’acquisition.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8AE3A5E" w14:textId="77777777" w:rsidR="00C96CBC" w:rsidRDefault="00C96CBC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3F01F6C0" w14:textId="7DEA922D" w:rsidR="00C96CBC" w:rsidRDefault="00C45677">
            <w:pPr>
              <w:pStyle w:val="TableParagraph"/>
              <w:ind w:left="107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aisée</w:t>
            </w:r>
            <w:r w:rsidR="005F55C7">
              <w:rPr>
                <w:i/>
                <w:sz w:val="20"/>
              </w:rPr>
              <w:t xml:space="preserve"> ; le phrasé et </w:t>
            </w:r>
            <w:r w:rsidR="00EC395A" w:rsidRPr="00166ED8">
              <w:rPr>
                <w:i/>
                <w:sz w:val="20"/>
              </w:rPr>
              <w:t xml:space="preserve">la </w:t>
            </w:r>
            <w:r w:rsidR="005F55C7" w:rsidRPr="00166ED8">
              <w:rPr>
                <w:i/>
                <w:sz w:val="20"/>
              </w:rPr>
              <w:t>prosodie sont adaptés au texte. J</w:t>
            </w:r>
            <w:r w:rsidR="0036204E" w:rsidRPr="00166ED8">
              <w:rPr>
                <w:i/>
                <w:sz w:val="20"/>
              </w:rPr>
              <w:t>e s</w:t>
            </w:r>
            <w:r w:rsidR="005F55C7" w:rsidRPr="00166ED8">
              <w:rPr>
                <w:i/>
                <w:sz w:val="20"/>
              </w:rPr>
              <w:t>ais</w:t>
            </w:r>
            <w:r w:rsidR="005F55C7">
              <w:rPr>
                <w:i/>
                <w:sz w:val="20"/>
              </w:rPr>
              <w:t xml:space="preserve"> prendre en compte l</w:t>
            </w:r>
            <w:r w:rsidR="005F55C7" w:rsidRPr="005F55C7">
              <w:rPr>
                <w:i/>
                <w:sz w:val="20"/>
              </w:rPr>
              <w:t xml:space="preserve">es groupes syntaxiques, liaisons et </w:t>
            </w:r>
            <w:r w:rsidR="00254EDF">
              <w:rPr>
                <w:i/>
                <w:sz w:val="20"/>
              </w:rPr>
              <w:t xml:space="preserve">la </w:t>
            </w:r>
            <w:r w:rsidR="005F55C7" w:rsidRPr="005F55C7">
              <w:rPr>
                <w:i/>
                <w:sz w:val="20"/>
              </w:rPr>
              <w:t>ponctuation</w:t>
            </w:r>
            <w:r w:rsidR="005F55C7">
              <w:rPr>
                <w:i/>
                <w:sz w:val="20"/>
              </w:rPr>
              <w:t>.</w:t>
            </w:r>
          </w:p>
        </w:tc>
      </w:tr>
      <w:tr w:rsidR="003F720F" w14:paraId="3394EF21" w14:textId="77777777" w:rsidTr="007318CD">
        <w:trPr>
          <w:trHeight w:val="357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1960D9EC" w14:textId="2926405D" w:rsidR="003F720F" w:rsidRDefault="003F720F" w:rsidP="003F720F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Lire</w:t>
            </w:r>
            <w:r>
              <w:rPr>
                <w:b/>
                <w:spacing w:val="-2"/>
              </w:rPr>
              <w:t xml:space="preserve"> à voix haute </w:t>
            </w:r>
            <w:r>
              <w:rPr>
                <w:b/>
              </w:rPr>
              <w:t>avec</w:t>
            </w:r>
            <w:r>
              <w:rPr>
                <w:b/>
                <w:spacing w:val="-2"/>
              </w:rPr>
              <w:t xml:space="preserve"> expressivité</w:t>
            </w:r>
          </w:p>
        </w:tc>
      </w:tr>
      <w:tr w:rsidR="003F720F" w14:paraId="4D81D703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3A687E5" w14:textId="0CA4868D" w:rsidR="003F720F" w:rsidRDefault="003F720F" w:rsidP="003F720F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56B86443" w14:textId="5D017C4C" w:rsidR="003F720F" w:rsidRDefault="003F720F" w:rsidP="003F720F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AEB32C8" w14:textId="3111F709" w:rsidR="003F720F" w:rsidRDefault="003F720F" w:rsidP="003F720F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C0817B2" w14:textId="19BDEDD6" w:rsidR="003F720F" w:rsidRDefault="003F720F" w:rsidP="003F720F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3F720F" w14:paraId="6969A816" w14:textId="77777777">
        <w:trPr>
          <w:trHeight w:val="109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1ABD0A2" w14:textId="77777777" w:rsidR="003F720F" w:rsidRDefault="003F720F" w:rsidP="003F720F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0A07EF78" w14:textId="41D2C557" w:rsidR="003F720F" w:rsidRDefault="003F720F" w:rsidP="003F720F">
            <w:pPr>
              <w:pStyle w:val="TableParagraph"/>
              <w:spacing w:before="1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hésitante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(ou </w:t>
            </w:r>
            <w:r>
              <w:rPr>
                <w:i/>
                <w:spacing w:val="-2"/>
                <w:sz w:val="20"/>
              </w:rPr>
              <w:t>inaudible)</w:t>
            </w:r>
            <w:r w:rsidR="005D371F">
              <w:rPr>
                <w:i/>
                <w:spacing w:val="-2"/>
                <w:sz w:val="20"/>
              </w:rPr>
              <w:t xml:space="preserve"> et je peine à lire un texte de 10 lignes. Je ne parviens pas à rendre compte des enjeux du texte. 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02654AE4" w14:textId="77777777" w:rsidR="003F720F" w:rsidRDefault="003F720F" w:rsidP="003F720F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6D7A8EBB" w14:textId="083245F4" w:rsidR="003F720F" w:rsidRDefault="003F720F" w:rsidP="005D371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hésitante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n’est</w:t>
            </w:r>
            <w:r w:rsidR="005D371F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suffisamment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audible</w:t>
            </w:r>
            <w:r w:rsidR="005D371F">
              <w:rPr>
                <w:i/>
                <w:spacing w:val="-2"/>
                <w:sz w:val="20"/>
              </w:rPr>
              <w:t xml:space="preserve">. Je peine à lire un texte de plus de 10 lignes et fais quelques tentatives pour rendre compte des caractéristiques du texte et donner de l’expressivité à ma lecture.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1C2885C" w14:textId="50744A44" w:rsidR="003F720F" w:rsidRDefault="003F720F" w:rsidP="005D371F">
            <w:pPr>
              <w:pStyle w:val="TableParagraph"/>
              <w:spacing w:before="185"/>
              <w:ind w:left="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fluide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et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audible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tous.</w:t>
            </w:r>
            <w:r w:rsidR="005D371F">
              <w:rPr>
                <w:i/>
                <w:spacing w:val="-4"/>
                <w:sz w:val="20"/>
              </w:rPr>
              <w:t xml:space="preserve"> Je prends en compte mon auditoire. Je lis avec aisance un texte de 10 à 20 lignes, </w:t>
            </w:r>
            <w:r w:rsidR="005D371F">
              <w:rPr>
                <w:i/>
                <w:sz w:val="20"/>
              </w:rPr>
              <w:t>en rendant compte de la majeure partie des intentions de l’auteur, des émotions présentes et des caractéristiques du texte</w:t>
            </w:r>
            <w:r w:rsidR="005D371F">
              <w:rPr>
                <w:i/>
                <w:spacing w:val="-4"/>
                <w:sz w:val="20"/>
              </w:rPr>
              <w:t xml:space="preserve">.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EF5DE9A" w14:textId="19FD0FE1" w:rsidR="003F720F" w:rsidRDefault="003F720F" w:rsidP="003F720F">
            <w:pPr>
              <w:pStyle w:val="TableParagraph"/>
              <w:spacing w:before="65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lecture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très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aisée</w:t>
            </w:r>
            <w:r w:rsidR="005D371F">
              <w:rPr>
                <w:i/>
                <w:sz w:val="20"/>
              </w:rPr>
              <w:t xml:space="preserve"> et adressée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lis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 manière expressive</w:t>
            </w:r>
            <w:r w:rsidR="005F55C7">
              <w:rPr>
                <w:i/>
                <w:sz w:val="20"/>
              </w:rPr>
              <w:t xml:space="preserve"> un texte de 20 lignes en </w:t>
            </w:r>
            <w:r w:rsidR="005D371F">
              <w:rPr>
                <w:i/>
                <w:sz w:val="20"/>
              </w:rPr>
              <w:t>rendant compte</w:t>
            </w:r>
            <w:r w:rsidR="005F55C7">
              <w:rPr>
                <w:i/>
                <w:sz w:val="20"/>
              </w:rPr>
              <w:t xml:space="preserve"> </w:t>
            </w:r>
            <w:r w:rsidR="005D371F">
              <w:rPr>
                <w:i/>
                <w:sz w:val="20"/>
              </w:rPr>
              <w:t xml:space="preserve">des intentions de l’auteur, des émotions présentes et des caractéristiques du </w:t>
            </w:r>
            <w:r w:rsidR="005D371F" w:rsidRPr="003D1578">
              <w:rPr>
                <w:i/>
                <w:sz w:val="20"/>
              </w:rPr>
              <w:t>texte (rythme et intonation)</w:t>
            </w:r>
            <w:r w:rsidRPr="003D1578">
              <w:rPr>
                <w:i/>
                <w:sz w:val="20"/>
              </w:rPr>
              <w:t>.</w:t>
            </w:r>
            <w:r w:rsidR="005D371F">
              <w:rPr>
                <w:i/>
                <w:sz w:val="20"/>
              </w:rPr>
              <w:t xml:space="preserve"> Je partage avec plaisir ma lecture.</w:t>
            </w:r>
          </w:p>
        </w:tc>
      </w:tr>
      <w:tr w:rsidR="003F720F" w14:paraId="73E22D29" w14:textId="77777777" w:rsidTr="008715FF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1139DD0E" w14:textId="190FFC23" w:rsidR="003F720F" w:rsidRDefault="003F720F" w:rsidP="008715FF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Lire et comprendre</w:t>
            </w:r>
            <w:r>
              <w:rPr>
                <w:b/>
                <w:spacing w:val="-3"/>
              </w:rPr>
              <w:t xml:space="preserve"> seul des textes, des documents et des images </w:t>
            </w:r>
          </w:p>
        </w:tc>
      </w:tr>
      <w:tr w:rsidR="003F720F" w14:paraId="7E804F0C" w14:textId="77777777" w:rsidTr="008715FF">
        <w:trPr>
          <w:trHeight w:val="357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6EB7E3F" w14:textId="77777777" w:rsidR="003F720F" w:rsidRDefault="003F720F" w:rsidP="008715FF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53571692" w14:textId="77777777" w:rsidR="003F720F" w:rsidRDefault="003F720F" w:rsidP="008715FF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F09B727" w14:textId="77777777" w:rsidR="003F720F" w:rsidRDefault="003F720F" w:rsidP="008715FF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2C44463" w14:textId="77777777" w:rsidR="003F720F" w:rsidRDefault="003F720F" w:rsidP="008715FF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3F720F" w14:paraId="0D10CC96" w14:textId="77777777" w:rsidTr="008715FF">
        <w:trPr>
          <w:trHeight w:val="98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1B656B55" w14:textId="77777777" w:rsidR="003F720F" w:rsidRDefault="003F720F" w:rsidP="008715FF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14:paraId="18AD9055" w14:textId="06294C73" w:rsidR="003F720F" w:rsidRDefault="00BC0039" w:rsidP="008715FF">
            <w:pPr>
              <w:pStyle w:val="TableParagraph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J’éprouve des difficultés à comprendre le sens global d’un text</w:t>
            </w:r>
            <w:r w:rsidR="00AB3636" w:rsidRPr="00AB3636">
              <w:rPr>
                <w:i/>
                <w:iCs/>
                <w:sz w:val="20"/>
                <w:szCs w:val="20"/>
              </w:rPr>
              <w:t>e</w:t>
            </w:r>
            <w:r w:rsidR="00AB3636">
              <w:rPr>
                <w:i/>
                <w:iCs/>
                <w:sz w:val="20"/>
                <w:szCs w:val="20"/>
              </w:rPr>
              <w:t xml:space="preserve">, </w:t>
            </w:r>
            <w:r w:rsidR="00AB3636" w:rsidRPr="00AB3636">
              <w:rPr>
                <w:i/>
                <w:sz w:val="20"/>
              </w:rPr>
              <w:t>d’un document et d’une image</w:t>
            </w:r>
            <w:r>
              <w:rPr>
                <w:i/>
                <w:sz w:val="20"/>
              </w:rPr>
              <w:t xml:space="preserve">. Des lacunes lexicales trop importantes sont un obstacle à ma compréhension et développer des stratégies me demande </w:t>
            </w:r>
            <w:r w:rsidRPr="00AB3636">
              <w:rPr>
                <w:i/>
                <w:sz w:val="20"/>
              </w:rPr>
              <w:t>b</w:t>
            </w:r>
            <w:r w:rsidR="00EC395A" w:rsidRPr="00AB3636">
              <w:rPr>
                <w:i/>
                <w:sz w:val="20"/>
              </w:rPr>
              <w:t>eaucou</w:t>
            </w:r>
            <w:r w:rsidRPr="00AB3636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 xml:space="preserve"> d’énergie. Je ne suis pas encore en mesure d’émettre un avis sans étayage.</w:t>
            </w:r>
          </w:p>
          <w:p w14:paraId="2D7455E5" w14:textId="77777777" w:rsidR="00BC0039" w:rsidRDefault="00BC0039" w:rsidP="008715FF">
            <w:pPr>
              <w:pStyle w:val="TableParagraph"/>
              <w:ind w:right="54"/>
              <w:rPr>
                <w:i/>
                <w:sz w:val="20"/>
              </w:rPr>
            </w:pPr>
          </w:p>
          <w:p w14:paraId="5E3423A2" w14:textId="77777777" w:rsidR="0036204E" w:rsidRDefault="0036204E" w:rsidP="008715FF">
            <w:pPr>
              <w:pStyle w:val="TableParagraph"/>
              <w:ind w:right="54"/>
              <w:rPr>
                <w:i/>
                <w:sz w:val="20"/>
              </w:rPr>
            </w:pPr>
          </w:p>
          <w:p w14:paraId="1CD36BFB" w14:textId="7E3AF8FF" w:rsidR="0036204E" w:rsidRDefault="0036204E" w:rsidP="0036204E">
            <w:pPr>
              <w:pStyle w:val="TableParagraph"/>
              <w:ind w:left="0" w:right="54"/>
              <w:rPr>
                <w:i/>
                <w:sz w:val="20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1FE74B69" w14:textId="23FE21C3" w:rsidR="003E52E5" w:rsidRDefault="003E52E5" w:rsidP="003E52E5">
            <w:pPr>
              <w:pStyle w:val="TableParagraph"/>
              <w:ind w:left="107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compréhension </w:t>
            </w:r>
            <w:r w:rsidR="00BC0039">
              <w:rPr>
                <w:i/>
                <w:sz w:val="20"/>
              </w:rPr>
              <w:t>globale</w:t>
            </w:r>
            <w:r w:rsidR="00AB3636">
              <w:rPr>
                <w:i/>
                <w:sz w:val="20"/>
              </w:rPr>
              <w:t xml:space="preserve"> d’un texte, d’un document et d’une image</w:t>
            </w:r>
            <w:r w:rsidR="00BC0039">
              <w:rPr>
                <w:i/>
                <w:sz w:val="20"/>
              </w:rPr>
              <w:t xml:space="preserve"> reste aléatoire. </w:t>
            </w:r>
            <w:r>
              <w:rPr>
                <w:i/>
                <w:sz w:val="20"/>
              </w:rPr>
              <w:t xml:space="preserve">Je </w:t>
            </w:r>
            <w:r w:rsidR="00BC0039">
              <w:rPr>
                <w:i/>
                <w:sz w:val="20"/>
              </w:rPr>
              <w:t>fais des efforts pour mettre en place des</w:t>
            </w:r>
            <w:r>
              <w:rPr>
                <w:i/>
                <w:sz w:val="20"/>
              </w:rPr>
              <w:t xml:space="preserve"> stratégies de compréhension</w:t>
            </w:r>
            <w:r w:rsidR="00BC0039">
              <w:rPr>
                <w:i/>
                <w:sz w:val="20"/>
              </w:rPr>
              <w:t xml:space="preserve">. J’ai du mal à saisir </w:t>
            </w:r>
            <w:r>
              <w:rPr>
                <w:i/>
                <w:sz w:val="20"/>
              </w:rPr>
              <w:t>l’implicite</w:t>
            </w:r>
            <w:r w:rsidR="00BC0039">
              <w:rPr>
                <w:i/>
                <w:sz w:val="20"/>
              </w:rPr>
              <w:t xml:space="preserve"> et à </w:t>
            </w:r>
            <w:r>
              <w:rPr>
                <w:i/>
                <w:sz w:val="20"/>
              </w:rPr>
              <w:t xml:space="preserve">distinguer les </w:t>
            </w:r>
            <w:r w:rsidR="00BC0039">
              <w:rPr>
                <w:i/>
                <w:sz w:val="20"/>
              </w:rPr>
              <w:t xml:space="preserve">caractéristiques des </w:t>
            </w:r>
            <w:r>
              <w:rPr>
                <w:i/>
                <w:sz w:val="20"/>
              </w:rPr>
              <w:t>différents genres</w:t>
            </w:r>
            <w:r w:rsidR="00BC0039">
              <w:rPr>
                <w:i/>
                <w:sz w:val="20"/>
              </w:rPr>
              <w:t xml:space="preserve">. Je peux donner un avis en quelques mots. </w:t>
            </w:r>
            <w:r>
              <w:rPr>
                <w:i/>
                <w:sz w:val="20"/>
              </w:rPr>
              <w:t> </w:t>
            </w:r>
          </w:p>
          <w:p w14:paraId="0744B837" w14:textId="77777777" w:rsidR="003E52E5" w:rsidRDefault="003E52E5" w:rsidP="003E52E5">
            <w:pPr>
              <w:pStyle w:val="TableParagraph"/>
              <w:ind w:left="107" w:right="200"/>
              <w:rPr>
                <w:i/>
                <w:sz w:val="20"/>
              </w:rPr>
            </w:pPr>
          </w:p>
          <w:p w14:paraId="247B75AD" w14:textId="77777777" w:rsidR="00AB3636" w:rsidRDefault="00AB3636" w:rsidP="003E52E5">
            <w:pPr>
              <w:pStyle w:val="TableParagraph"/>
              <w:rPr>
                <w:i/>
                <w:sz w:val="20"/>
              </w:rPr>
            </w:pPr>
          </w:p>
          <w:p w14:paraId="142D8DEA" w14:textId="67620184" w:rsidR="003F720F" w:rsidRDefault="003F720F" w:rsidP="003E52E5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82383EE" w14:textId="3666DCAC" w:rsidR="003E52E5" w:rsidRPr="00AB3636" w:rsidRDefault="003E52E5" w:rsidP="003E52E5">
            <w:pPr>
              <w:pStyle w:val="TableParagraph"/>
              <w:ind w:left="107" w:right="200"/>
              <w:rPr>
                <w:i/>
                <w:sz w:val="20"/>
              </w:rPr>
            </w:pPr>
            <w:r w:rsidRPr="00AB3636">
              <w:rPr>
                <w:i/>
                <w:sz w:val="20"/>
              </w:rPr>
              <w:t xml:space="preserve">Je dégage le sens global d’un texte, </w:t>
            </w:r>
            <w:r w:rsidR="00EC395A" w:rsidRPr="00AB3636">
              <w:rPr>
                <w:i/>
                <w:sz w:val="20"/>
              </w:rPr>
              <w:t xml:space="preserve">d’un </w:t>
            </w:r>
            <w:r w:rsidRPr="00AB3636">
              <w:rPr>
                <w:i/>
                <w:sz w:val="20"/>
              </w:rPr>
              <w:t>document</w:t>
            </w:r>
            <w:r w:rsidR="00AB3636">
              <w:t xml:space="preserve"> </w:t>
            </w:r>
            <w:r w:rsidR="00AB3636" w:rsidRPr="00AB3636">
              <w:rPr>
                <w:i/>
                <w:sz w:val="20"/>
              </w:rPr>
              <w:t>et d’une image</w:t>
            </w:r>
            <w:r w:rsidRPr="00AB3636">
              <w:rPr>
                <w:i/>
                <w:sz w:val="20"/>
              </w:rPr>
              <w:t xml:space="preserve"> et je mets en place des stratégies de compréhension pour saisir l’explicite et l’implicite. Je sais distinguer une grande partie des </w:t>
            </w:r>
            <w:r w:rsidR="00BC0039" w:rsidRPr="00AB3636">
              <w:rPr>
                <w:i/>
                <w:sz w:val="20"/>
              </w:rPr>
              <w:t xml:space="preserve">caractéristiques des </w:t>
            </w:r>
            <w:r w:rsidRPr="00AB3636">
              <w:rPr>
                <w:i/>
                <w:sz w:val="20"/>
              </w:rPr>
              <w:t>différents genres et suis en mesure de faire des inférences. Je sais formuler des interprétations et les justifier.</w:t>
            </w:r>
          </w:p>
          <w:p w14:paraId="7CE53A7E" w14:textId="77777777" w:rsidR="003F720F" w:rsidRDefault="003F720F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  <w:p w14:paraId="4189A01F" w14:textId="77777777" w:rsidR="00722496" w:rsidRDefault="00722496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  <w:p w14:paraId="78FEAAE1" w14:textId="77777777" w:rsidR="00722496" w:rsidRDefault="00722496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  <w:p w14:paraId="44D71824" w14:textId="77777777" w:rsidR="00722496" w:rsidRDefault="00722496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  <w:p w14:paraId="6808C241" w14:textId="77777777" w:rsidR="00722496" w:rsidRDefault="00722496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  <w:p w14:paraId="3CFB9768" w14:textId="0AC5F9B1" w:rsidR="00722496" w:rsidRPr="00AB3636" w:rsidRDefault="00722496" w:rsidP="00CA7FCC">
            <w:pPr>
              <w:pStyle w:val="TableParagraph"/>
              <w:ind w:left="0" w:right="98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C096CB6" w14:textId="17E00640" w:rsidR="003F720F" w:rsidRPr="00AB3636" w:rsidRDefault="003E52E5" w:rsidP="008715FF">
            <w:pPr>
              <w:pStyle w:val="TableParagraph"/>
              <w:ind w:left="107" w:right="200"/>
              <w:rPr>
                <w:i/>
                <w:sz w:val="20"/>
              </w:rPr>
            </w:pPr>
            <w:r w:rsidRPr="00AB3636">
              <w:rPr>
                <w:i/>
                <w:sz w:val="20"/>
              </w:rPr>
              <w:t xml:space="preserve">Je dégage le sens global d’un texte, </w:t>
            </w:r>
            <w:r w:rsidR="00EC395A" w:rsidRPr="00AB3636">
              <w:rPr>
                <w:i/>
                <w:sz w:val="20"/>
              </w:rPr>
              <w:t xml:space="preserve">d’un </w:t>
            </w:r>
            <w:r w:rsidRPr="00AB3636">
              <w:rPr>
                <w:i/>
                <w:sz w:val="20"/>
              </w:rPr>
              <w:t xml:space="preserve">document </w:t>
            </w:r>
            <w:r w:rsidR="00AB3636">
              <w:rPr>
                <w:i/>
                <w:sz w:val="20"/>
              </w:rPr>
              <w:t xml:space="preserve">et d’une image </w:t>
            </w:r>
            <w:r w:rsidRPr="00AB3636">
              <w:rPr>
                <w:i/>
                <w:sz w:val="20"/>
              </w:rPr>
              <w:t xml:space="preserve">et j’ai acquis les stratégies de compréhension pour saisir l’explicite et l’implicite. Je sais distinguer les </w:t>
            </w:r>
            <w:r w:rsidR="00BC0039" w:rsidRPr="00AB3636">
              <w:rPr>
                <w:i/>
                <w:sz w:val="20"/>
              </w:rPr>
              <w:t xml:space="preserve">caractéristiques des </w:t>
            </w:r>
            <w:r w:rsidRPr="00AB3636">
              <w:rPr>
                <w:i/>
                <w:sz w:val="20"/>
              </w:rPr>
              <w:t>différents genres et suis en mesure de faire des inférences fines. Je justifie mes interprétations qui sont pertinentes.</w:t>
            </w:r>
          </w:p>
          <w:p w14:paraId="2A834C0A" w14:textId="77777777" w:rsidR="003E52E5" w:rsidRPr="00AB3636" w:rsidRDefault="003E52E5" w:rsidP="008715FF">
            <w:pPr>
              <w:pStyle w:val="TableParagraph"/>
              <w:ind w:left="107" w:right="200"/>
              <w:rPr>
                <w:i/>
                <w:sz w:val="20"/>
              </w:rPr>
            </w:pPr>
          </w:p>
          <w:p w14:paraId="4D83ED09" w14:textId="77777777" w:rsidR="00AB3636" w:rsidRDefault="00AB3636" w:rsidP="008715FF">
            <w:pPr>
              <w:pStyle w:val="TableParagraph"/>
              <w:ind w:left="107" w:right="200"/>
              <w:rPr>
                <w:i/>
                <w:sz w:val="20"/>
              </w:rPr>
            </w:pPr>
          </w:p>
          <w:p w14:paraId="73B8A14C" w14:textId="1C6A43AE" w:rsidR="003E52E5" w:rsidRPr="00AB3636" w:rsidRDefault="003E52E5" w:rsidP="008715FF">
            <w:pPr>
              <w:pStyle w:val="TableParagraph"/>
              <w:ind w:left="107" w:right="200"/>
              <w:rPr>
                <w:i/>
                <w:sz w:val="20"/>
              </w:rPr>
            </w:pPr>
          </w:p>
        </w:tc>
      </w:tr>
      <w:tr w:rsidR="003F720F" w14:paraId="3F63D300" w14:textId="77777777" w:rsidTr="008715FF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3AF7617D" w14:textId="402F19BB" w:rsidR="003F720F" w:rsidRDefault="003F720F" w:rsidP="008715FF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lastRenderedPageBreak/>
              <w:t>Lire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 comprendre</w:t>
            </w:r>
            <w:r>
              <w:rPr>
                <w:b/>
                <w:spacing w:val="-3"/>
              </w:rPr>
              <w:t xml:space="preserve"> seul des textes, des documents et des images pour apprendre dans toutes les disciplines </w:t>
            </w:r>
          </w:p>
        </w:tc>
      </w:tr>
      <w:tr w:rsidR="003F720F" w14:paraId="44F1A15C" w14:textId="77777777" w:rsidTr="008715FF">
        <w:trPr>
          <w:trHeight w:val="357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3A271A0" w14:textId="77777777" w:rsidR="003F720F" w:rsidRDefault="003F720F" w:rsidP="008715FF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39EE0408" w14:textId="77777777" w:rsidR="003F720F" w:rsidRDefault="003F720F" w:rsidP="008715FF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B1D78F3" w14:textId="77777777" w:rsidR="003F720F" w:rsidRDefault="003F720F" w:rsidP="008715FF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4B5FE82" w14:textId="77777777" w:rsidR="003F720F" w:rsidRDefault="003F720F" w:rsidP="008715FF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3F720F" w14:paraId="0FE11C33" w14:textId="77777777" w:rsidTr="008715FF">
        <w:trPr>
          <w:trHeight w:val="98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0CCC990A" w14:textId="26BC9E73" w:rsidR="003F720F" w:rsidRDefault="00032F80" w:rsidP="008715FF">
            <w:pPr>
              <w:pStyle w:val="TableParagraph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J’ai du mal à identifier la nature et la source des documents</w:t>
            </w:r>
            <w:r w:rsidR="003A0653">
              <w:rPr>
                <w:i/>
                <w:sz w:val="20"/>
              </w:rPr>
              <w:t xml:space="preserve"> vus</w:t>
            </w:r>
            <w:r>
              <w:rPr>
                <w:i/>
                <w:sz w:val="20"/>
              </w:rPr>
              <w:t xml:space="preserve">. Je </w:t>
            </w:r>
            <w:r w:rsidR="00B3078E" w:rsidRPr="00AB3636">
              <w:rPr>
                <w:i/>
                <w:sz w:val="20"/>
              </w:rPr>
              <w:t xml:space="preserve">ne </w:t>
            </w:r>
            <w:r w:rsidRPr="00AB3636">
              <w:rPr>
                <w:i/>
                <w:sz w:val="20"/>
              </w:rPr>
              <w:t xml:space="preserve">suis </w:t>
            </w:r>
            <w:r w:rsidR="005E2B58" w:rsidRPr="00AB3636">
              <w:rPr>
                <w:i/>
                <w:sz w:val="20"/>
              </w:rPr>
              <w:t xml:space="preserve">pas </w:t>
            </w:r>
            <w:r w:rsidRPr="00AB3636">
              <w:rPr>
                <w:i/>
                <w:sz w:val="20"/>
              </w:rPr>
              <w:t xml:space="preserve">en mesure de </w:t>
            </w:r>
            <w:r w:rsidR="005E2B58" w:rsidRPr="00AB3636">
              <w:rPr>
                <w:i/>
                <w:sz w:val="20"/>
              </w:rPr>
              <w:t xml:space="preserve">les </w:t>
            </w:r>
            <w:r w:rsidRPr="00AB3636">
              <w:rPr>
                <w:i/>
                <w:sz w:val="20"/>
              </w:rPr>
              <w:t>comparer. J’éprouve de</w:t>
            </w:r>
            <w:r w:rsidR="00B3078E" w:rsidRPr="00AB3636">
              <w:rPr>
                <w:i/>
                <w:sz w:val="20"/>
              </w:rPr>
              <w:t xml:space="preserve"> grandes</w:t>
            </w:r>
            <w:r w:rsidRPr="00AB3636">
              <w:rPr>
                <w:i/>
                <w:sz w:val="20"/>
              </w:rPr>
              <w:t xml:space="preserve"> difficultés à mettre en relation les informations présent</w:t>
            </w:r>
            <w:r w:rsidR="005E2B58" w:rsidRPr="00AB3636">
              <w:rPr>
                <w:i/>
                <w:sz w:val="20"/>
              </w:rPr>
              <w:t>e</w:t>
            </w:r>
            <w:r w:rsidRPr="00AB3636">
              <w:rPr>
                <w:i/>
                <w:sz w:val="20"/>
              </w:rPr>
              <w:t>s dans les documents composites. Je ne peux</w:t>
            </w:r>
            <w:r w:rsidR="005E2B58" w:rsidRPr="00AB3636">
              <w:rPr>
                <w:i/>
                <w:sz w:val="20"/>
              </w:rPr>
              <w:t xml:space="preserve"> pas</w:t>
            </w:r>
            <w:r w:rsidRPr="00AB3636">
              <w:rPr>
                <w:i/>
                <w:sz w:val="20"/>
              </w:rPr>
              <w:t xml:space="preserve"> réellement </w:t>
            </w:r>
            <w:r w:rsidR="00B3078E" w:rsidRPr="00AB3636">
              <w:rPr>
                <w:i/>
                <w:sz w:val="20"/>
              </w:rPr>
              <w:t xml:space="preserve">repérer et </w:t>
            </w:r>
            <w:r w:rsidRPr="00AB3636">
              <w:rPr>
                <w:i/>
                <w:sz w:val="20"/>
              </w:rPr>
              <w:t>exploiter les données essentielles d’une image</w:t>
            </w:r>
            <w:r w:rsidR="00BD6D5B">
              <w:rPr>
                <w:i/>
                <w:sz w:val="20"/>
              </w:rPr>
              <w:t>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1704F3E3" w14:textId="68E65A4F" w:rsidR="003F720F" w:rsidRDefault="00032F80" w:rsidP="008715F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J’ai du mal à identifier la nature et la source des documents</w:t>
            </w:r>
            <w:r w:rsidR="003A0653">
              <w:rPr>
                <w:i/>
                <w:sz w:val="20"/>
              </w:rPr>
              <w:t xml:space="preserve"> vus</w:t>
            </w:r>
            <w:r>
              <w:rPr>
                <w:i/>
                <w:sz w:val="20"/>
              </w:rPr>
              <w:t xml:space="preserve">. Je suis en mesure de </w:t>
            </w:r>
            <w:r w:rsidRPr="003E3F84">
              <w:rPr>
                <w:i/>
                <w:sz w:val="20"/>
              </w:rPr>
              <w:t xml:space="preserve">comparer </w:t>
            </w:r>
            <w:r w:rsidR="003E3F84">
              <w:rPr>
                <w:i/>
                <w:sz w:val="20"/>
              </w:rPr>
              <w:t>ceux que j’ai l’habitude de rencontrer</w:t>
            </w:r>
            <w:r w:rsidR="00B3078E" w:rsidRPr="003E3F84">
              <w:rPr>
                <w:i/>
                <w:sz w:val="20"/>
              </w:rPr>
              <w:t>. J’</w:t>
            </w:r>
            <w:r w:rsidRPr="003E3F84">
              <w:rPr>
                <w:i/>
                <w:sz w:val="20"/>
              </w:rPr>
              <w:t>éprouve des difficultés à mettre en relation les informations présent</w:t>
            </w:r>
            <w:r w:rsidR="005E2B58" w:rsidRPr="003E3F84">
              <w:rPr>
                <w:i/>
                <w:sz w:val="20"/>
              </w:rPr>
              <w:t>e</w:t>
            </w:r>
            <w:r w:rsidRPr="003E3F84">
              <w:rPr>
                <w:i/>
                <w:sz w:val="20"/>
              </w:rPr>
              <w:t xml:space="preserve">s dans les documents composites. </w:t>
            </w:r>
            <w:r w:rsidR="005E2B58" w:rsidRPr="003E3F84">
              <w:rPr>
                <w:i/>
                <w:sz w:val="20"/>
              </w:rPr>
              <w:t>Je peine à</w:t>
            </w:r>
            <w:r w:rsidRPr="003E3F84">
              <w:rPr>
                <w:i/>
                <w:sz w:val="20"/>
              </w:rPr>
              <w:t xml:space="preserve"> exploiter les données essentielles d’une image</w:t>
            </w:r>
            <w:r w:rsidR="003E3F84">
              <w:rPr>
                <w:i/>
                <w:sz w:val="20"/>
              </w:rPr>
              <w:t xml:space="preserve">.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340E257" w14:textId="20CABE4B" w:rsidR="003F720F" w:rsidRDefault="00032F80" w:rsidP="00032F80">
            <w:pPr>
              <w:pStyle w:val="TableParagraph"/>
              <w:ind w:left="44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la nature et la source de la plupart des</w:t>
            </w:r>
            <w:r w:rsidR="003A0653">
              <w:rPr>
                <w:i/>
                <w:sz w:val="20"/>
              </w:rPr>
              <w:t xml:space="preserve"> documents vus</w:t>
            </w:r>
            <w:r>
              <w:rPr>
                <w:i/>
                <w:sz w:val="20"/>
              </w:rPr>
              <w:t xml:space="preserve">. Je suis en mesure de les comparer. Je sais mettre en relation les </w:t>
            </w:r>
            <w:r w:rsidRPr="00AB3636">
              <w:rPr>
                <w:i/>
                <w:sz w:val="20"/>
              </w:rPr>
              <w:t>informations présent</w:t>
            </w:r>
            <w:r w:rsidR="005E2B58" w:rsidRPr="00AB3636">
              <w:rPr>
                <w:i/>
                <w:sz w:val="20"/>
              </w:rPr>
              <w:t>e</w:t>
            </w:r>
            <w:r w:rsidRPr="00AB3636">
              <w:rPr>
                <w:i/>
                <w:sz w:val="20"/>
              </w:rPr>
              <w:t>s dans les documents composites.</w:t>
            </w:r>
            <w:r>
              <w:rPr>
                <w:i/>
                <w:sz w:val="20"/>
              </w:rPr>
              <w:t xml:space="preserve"> Je sais analyser une image et l’exploiter </w:t>
            </w:r>
            <w:r w:rsidR="00AB3636">
              <w:rPr>
                <w:i/>
                <w:sz w:val="20"/>
              </w:rPr>
              <w:t>avec méthode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8520FFD" w14:textId="585EDE2C" w:rsidR="003F720F" w:rsidRDefault="00BC0039" w:rsidP="008715FF">
            <w:pPr>
              <w:pStyle w:val="TableParagraph"/>
              <w:ind w:left="107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sais identifier la nature et la source des documents </w:t>
            </w:r>
            <w:r w:rsidR="003A0653">
              <w:rPr>
                <w:i/>
                <w:sz w:val="20"/>
              </w:rPr>
              <w:t xml:space="preserve">vus </w:t>
            </w:r>
            <w:r>
              <w:rPr>
                <w:i/>
                <w:sz w:val="20"/>
              </w:rPr>
              <w:t>et leur diversité ne gêne pas.</w:t>
            </w:r>
            <w:r w:rsidR="00032F80">
              <w:rPr>
                <w:i/>
                <w:sz w:val="20"/>
              </w:rPr>
              <w:t xml:space="preserve"> Je suis en mesure de les comparer. Je sais gérer et interpréter les documents composites.</w:t>
            </w:r>
          </w:p>
          <w:p w14:paraId="052290A5" w14:textId="6F25D8D2" w:rsidR="00032F80" w:rsidRDefault="00032F80" w:rsidP="008715FF">
            <w:pPr>
              <w:pStyle w:val="TableParagraph"/>
              <w:ind w:left="107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Je sais analyser et exploiter une image avec pertinence.</w:t>
            </w:r>
          </w:p>
          <w:p w14:paraId="4FC33BFC" w14:textId="43867562" w:rsidR="00032F80" w:rsidRDefault="00032F80" w:rsidP="008715FF">
            <w:pPr>
              <w:pStyle w:val="TableParagraph"/>
              <w:ind w:left="107" w:right="200"/>
              <w:rPr>
                <w:i/>
                <w:sz w:val="20"/>
              </w:rPr>
            </w:pPr>
          </w:p>
        </w:tc>
      </w:tr>
      <w:tr w:rsidR="003F720F" w14:paraId="79D37932" w14:textId="77777777" w:rsidTr="008715FF">
        <w:trPr>
          <w:trHeight w:val="358"/>
        </w:trPr>
        <w:tc>
          <w:tcPr>
            <w:tcW w:w="14289" w:type="dxa"/>
            <w:gridSpan w:val="5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6AFFFE81" w14:textId="68236E60" w:rsidR="003F720F" w:rsidRDefault="003F720F" w:rsidP="008715FF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Lire une œuvre et se</w:t>
            </w:r>
            <w:r>
              <w:rPr>
                <w:b/>
                <w:spacing w:val="-2"/>
              </w:rPr>
              <w:t xml:space="preserve"> l’approprier</w:t>
            </w:r>
          </w:p>
        </w:tc>
      </w:tr>
      <w:tr w:rsidR="003F720F" w14:paraId="7810059A" w14:textId="77777777" w:rsidTr="008715F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0DD6761" w14:textId="77777777" w:rsidR="003F720F" w:rsidRDefault="003F720F" w:rsidP="008715FF">
            <w:pPr>
              <w:pStyle w:val="TableParagraph"/>
              <w:spacing w:before="46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08D3C397" w14:textId="77777777" w:rsidR="003F720F" w:rsidRDefault="003F720F" w:rsidP="008715FF">
            <w:pPr>
              <w:pStyle w:val="TableParagraph"/>
              <w:spacing w:before="46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F03390B" w14:textId="77777777" w:rsidR="003F720F" w:rsidRDefault="003F720F" w:rsidP="008715FF">
            <w:pPr>
              <w:pStyle w:val="TableParagraph"/>
              <w:spacing w:before="46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9B035E2" w14:textId="77777777" w:rsidR="003F720F" w:rsidRDefault="003F720F" w:rsidP="008715FF">
            <w:pPr>
              <w:pStyle w:val="TableParagraph"/>
              <w:spacing w:before="46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3F720F" w14:paraId="3555FFDA" w14:textId="77777777" w:rsidTr="008715FF">
        <w:trPr>
          <w:trHeight w:val="1218"/>
        </w:trPr>
        <w:tc>
          <w:tcPr>
            <w:tcW w:w="3569" w:type="dxa"/>
            <w:tcBorders>
              <w:top w:val="single" w:sz="4" w:space="0" w:color="1F487C"/>
              <w:bottom w:val="single" w:sz="12" w:space="0" w:color="1F487C"/>
            </w:tcBorders>
          </w:tcPr>
          <w:p w14:paraId="19B3D15F" w14:textId="77777777" w:rsidR="003F720F" w:rsidRDefault="003F720F" w:rsidP="008715FF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41DBCF4" w14:textId="626A9234" w:rsidR="00B3078E" w:rsidRDefault="00B3078E" w:rsidP="008715FF">
            <w:pPr>
              <w:pStyle w:val="TableParagraph"/>
              <w:ind w:right="1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n’arrive pas </w:t>
            </w:r>
            <w:r w:rsidR="00BD6D5B">
              <w:rPr>
                <w:i/>
                <w:sz w:val="20"/>
              </w:rPr>
              <w:t xml:space="preserve">à </w:t>
            </w:r>
            <w:r>
              <w:rPr>
                <w:i/>
                <w:sz w:val="20"/>
              </w:rPr>
              <w:t>commencer ma lecture ou elle reste inaboutie. Je suis vite découragé</w:t>
            </w:r>
            <w:r w:rsidR="00722496">
              <w:rPr>
                <w:i/>
                <w:sz w:val="20"/>
              </w:rPr>
              <w:t>(e)</w:t>
            </w:r>
            <w:r>
              <w:rPr>
                <w:i/>
                <w:sz w:val="20"/>
              </w:rPr>
              <w:t>.</w:t>
            </w:r>
          </w:p>
          <w:p w14:paraId="2273D6B2" w14:textId="796E323C" w:rsidR="003F720F" w:rsidRDefault="003F720F" w:rsidP="008715FF">
            <w:pPr>
              <w:pStyle w:val="TableParagraph"/>
              <w:ind w:right="133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saisis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toutes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informations, ce qui m’empêche de faire des hypothèses, </w:t>
            </w:r>
            <w:r w:rsidR="00722496">
              <w:rPr>
                <w:i/>
                <w:sz w:val="20"/>
              </w:rPr>
              <w:t xml:space="preserve">de </w:t>
            </w:r>
            <w:r w:rsidR="00BD6D5B">
              <w:rPr>
                <w:i/>
                <w:sz w:val="20"/>
              </w:rPr>
              <w:t>donner du sens.</w:t>
            </w:r>
          </w:p>
        </w:tc>
        <w:tc>
          <w:tcPr>
            <w:tcW w:w="3574" w:type="dxa"/>
            <w:gridSpan w:val="2"/>
            <w:tcBorders>
              <w:top w:val="single" w:sz="4" w:space="0" w:color="1F487C"/>
              <w:bottom w:val="single" w:sz="12" w:space="0" w:color="1F487C"/>
            </w:tcBorders>
          </w:tcPr>
          <w:p w14:paraId="51003272" w14:textId="2440850D" w:rsidR="003F720F" w:rsidRDefault="00B3078E" w:rsidP="00B3078E">
            <w:pPr>
              <w:pStyle w:val="TableParagraph"/>
              <w:spacing w:before="120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J’arrive à une lecture partielle de l’œuvre. </w:t>
            </w:r>
            <w:r w:rsidR="003F720F">
              <w:rPr>
                <w:i/>
                <w:sz w:val="20"/>
              </w:rPr>
              <w:t>Je ne saisis que partiellement les informations</w:t>
            </w:r>
            <w:r w:rsidR="003F720F">
              <w:rPr>
                <w:i/>
                <w:spacing w:val="-5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et</w:t>
            </w:r>
            <w:r w:rsidR="003F720F">
              <w:rPr>
                <w:i/>
                <w:spacing w:val="-3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ne</w:t>
            </w:r>
            <w:r w:rsidR="003F720F">
              <w:rPr>
                <w:i/>
                <w:spacing w:val="-4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fais</w:t>
            </w:r>
            <w:r w:rsidR="003F720F">
              <w:rPr>
                <w:i/>
                <w:spacing w:val="-7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pas</w:t>
            </w:r>
            <w:r w:rsidR="003F720F">
              <w:rPr>
                <w:i/>
                <w:spacing w:val="-7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tous</w:t>
            </w:r>
            <w:r w:rsidR="003F720F">
              <w:rPr>
                <w:i/>
                <w:spacing w:val="-7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les</w:t>
            </w:r>
            <w:r w:rsidR="003F720F">
              <w:rPr>
                <w:i/>
                <w:spacing w:val="-6"/>
                <w:sz w:val="20"/>
              </w:rPr>
              <w:t xml:space="preserve"> </w:t>
            </w:r>
            <w:r w:rsidR="003F720F">
              <w:rPr>
                <w:i/>
                <w:sz w:val="20"/>
              </w:rPr>
              <w:t>liens logiques</w:t>
            </w:r>
            <w:r>
              <w:rPr>
                <w:i/>
                <w:sz w:val="20"/>
              </w:rPr>
              <w:t xml:space="preserve">. Je ne </w:t>
            </w:r>
            <w:r w:rsidRPr="00376F4B">
              <w:rPr>
                <w:i/>
                <w:sz w:val="20"/>
              </w:rPr>
              <w:t xml:space="preserve">peux </w:t>
            </w:r>
            <w:r w:rsidR="002C439A" w:rsidRPr="00376F4B">
              <w:rPr>
                <w:i/>
                <w:sz w:val="20"/>
              </w:rPr>
              <w:t>pas</w:t>
            </w:r>
            <w:r w:rsidR="002C439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mettre le texte en relation avec d’autres références. </w:t>
            </w:r>
            <w:r w:rsidR="003F720F">
              <w:rPr>
                <w:i/>
                <w:sz w:val="20"/>
              </w:rPr>
              <w:t xml:space="preserve"> Mes restitutions</w:t>
            </w:r>
            <w:r>
              <w:rPr>
                <w:i/>
                <w:sz w:val="20"/>
              </w:rPr>
              <w:t>, impressions sont</w:t>
            </w:r>
            <w:r w:rsidR="003F720F">
              <w:rPr>
                <w:i/>
                <w:sz w:val="20"/>
              </w:rPr>
              <w:t xml:space="preserve"> </w:t>
            </w:r>
            <w:r w:rsidR="003F720F">
              <w:rPr>
                <w:i/>
                <w:spacing w:val="-2"/>
                <w:sz w:val="20"/>
              </w:rPr>
              <w:t>imprécises/partielles.</w:t>
            </w:r>
            <w:r>
              <w:rPr>
                <w:i/>
                <w:spacing w:val="-2"/>
                <w:sz w:val="20"/>
              </w:rPr>
              <w:t xml:space="preserve"> L’interprétation est difficile à engager.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12" w:space="0" w:color="1F487C"/>
            </w:tcBorders>
          </w:tcPr>
          <w:p w14:paraId="550E190A" w14:textId="345C48EC" w:rsidR="001931DA" w:rsidRDefault="001931DA" w:rsidP="001931DA">
            <w:pPr>
              <w:pStyle w:val="TableParagraph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suis en mesure de lire les œuvres données et peux partager mes impressions de lecture. </w:t>
            </w:r>
            <w:r w:rsidR="00376F4B" w:rsidRPr="00376F4B">
              <w:rPr>
                <w:i/>
                <w:sz w:val="20"/>
              </w:rPr>
              <w:t xml:space="preserve">Je </w:t>
            </w:r>
            <w:r w:rsidR="00376F4B">
              <w:rPr>
                <w:i/>
                <w:sz w:val="20"/>
              </w:rPr>
              <w:t xml:space="preserve">lis régulièrement. </w:t>
            </w:r>
            <w:r w:rsidR="00376F4B" w:rsidRPr="00376F4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Je sais justifier ma compréhension et proposer des interprétations. Je m’attache à mettre le texte en relation avec d’autres références.</w:t>
            </w:r>
          </w:p>
          <w:p w14:paraId="0F9C19B5" w14:textId="77777777" w:rsidR="003F720F" w:rsidRDefault="003F720F" w:rsidP="008715FF">
            <w:pPr>
              <w:pStyle w:val="TableParagraph"/>
              <w:spacing w:before="120"/>
              <w:ind w:left="0"/>
              <w:rPr>
                <w:b/>
                <w:i/>
                <w:sz w:val="20"/>
              </w:rPr>
            </w:pPr>
          </w:p>
          <w:p w14:paraId="7292E382" w14:textId="3A16C02B" w:rsidR="003F720F" w:rsidRDefault="003F720F" w:rsidP="008715FF">
            <w:pPr>
              <w:pStyle w:val="TableParagraph"/>
              <w:ind w:left="108" w:right="102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12" w:space="0" w:color="1F487C"/>
            </w:tcBorders>
          </w:tcPr>
          <w:p w14:paraId="7CED6482" w14:textId="32B198ED" w:rsidR="00B3078E" w:rsidRDefault="00B3078E" w:rsidP="008715FF">
            <w:pPr>
              <w:pStyle w:val="TableParagraph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 suis en mesure de lire les œuvres données et peux partager mes impressions de lecture avec plaisir. Je suis un lecteur</w:t>
            </w:r>
            <w:r w:rsidR="00376F4B">
              <w:rPr>
                <w:i/>
                <w:sz w:val="20"/>
              </w:rPr>
              <w:t xml:space="preserve"> capable de faire ses propres choix</w:t>
            </w:r>
            <w:r>
              <w:rPr>
                <w:i/>
                <w:sz w:val="20"/>
              </w:rPr>
              <w:t>. Je sais justifier ma compréhension et proposer des interprétations pertinentes. Mettre le texte en relation avec d’autres références m’est aisé</w:t>
            </w:r>
            <w:r w:rsidR="001931DA">
              <w:rPr>
                <w:i/>
                <w:sz w:val="20"/>
              </w:rPr>
              <w:t>.</w:t>
            </w:r>
          </w:p>
          <w:p w14:paraId="0851632A" w14:textId="73472949" w:rsidR="003F720F" w:rsidRDefault="003F720F" w:rsidP="008715FF">
            <w:pPr>
              <w:pStyle w:val="TableParagraph"/>
              <w:ind w:left="107" w:right="102"/>
              <w:rPr>
                <w:i/>
                <w:sz w:val="20"/>
              </w:rPr>
            </w:pPr>
          </w:p>
        </w:tc>
      </w:tr>
    </w:tbl>
    <w:p w14:paraId="4EDD3809" w14:textId="77777777" w:rsidR="003F720F" w:rsidRDefault="003F720F" w:rsidP="003F720F">
      <w:pPr>
        <w:rPr>
          <w:i/>
          <w:sz w:val="20"/>
        </w:rPr>
      </w:pPr>
    </w:p>
    <w:p w14:paraId="10C3439F" w14:textId="77777777" w:rsidR="003F720F" w:rsidRDefault="003F720F" w:rsidP="003F720F">
      <w:pPr>
        <w:rPr>
          <w:i/>
          <w:sz w:val="20"/>
        </w:rPr>
      </w:pPr>
    </w:p>
    <w:p w14:paraId="0208CEE9" w14:textId="17BB8AA9" w:rsidR="003F720F" w:rsidRPr="003F720F" w:rsidRDefault="003F720F" w:rsidP="003F720F">
      <w:pPr>
        <w:sectPr w:rsidR="003F720F" w:rsidRPr="003F720F">
          <w:type w:val="continuous"/>
          <w:pgSz w:w="16840" w:h="11910" w:orient="landscape"/>
          <w:pgMar w:top="700" w:right="1700" w:bottom="600" w:left="708" w:header="0" w:footer="4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493"/>
        <w:gridCol w:w="143"/>
        <w:gridCol w:w="938"/>
        <w:gridCol w:w="3573"/>
        <w:gridCol w:w="3573"/>
      </w:tblGrid>
      <w:tr w:rsidR="00C96CBC" w14:paraId="1B830833" w14:textId="77777777">
        <w:trPr>
          <w:trHeight w:val="487"/>
        </w:trPr>
        <w:tc>
          <w:tcPr>
            <w:tcW w:w="6062" w:type="dxa"/>
            <w:gridSpan w:val="2"/>
            <w:shd w:val="clear" w:color="auto" w:fill="4F81BC"/>
          </w:tcPr>
          <w:p w14:paraId="26F669DB" w14:textId="6863E710" w:rsidR="00C96CBC" w:rsidRDefault="00C45677">
            <w:pPr>
              <w:pStyle w:val="TableParagraph"/>
              <w:spacing w:line="467" w:lineRule="exact"/>
              <w:ind w:left="53" w:right="2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FFFF"/>
                <w:spacing w:val="-2"/>
                <w:sz w:val="40"/>
              </w:rPr>
              <w:lastRenderedPageBreak/>
              <w:t>Ecri</w:t>
            </w:r>
            <w:r w:rsidR="00AE2C07">
              <w:rPr>
                <w:b/>
                <w:i/>
                <w:color w:val="FFFFFF"/>
                <w:spacing w:val="-2"/>
                <w:sz w:val="40"/>
              </w:rPr>
              <w:t>ture</w:t>
            </w:r>
          </w:p>
        </w:tc>
        <w:tc>
          <w:tcPr>
            <w:tcW w:w="8227" w:type="dxa"/>
            <w:gridSpan w:val="4"/>
            <w:tcBorders>
              <w:top w:val="nil"/>
              <w:right w:val="nil"/>
            </w:tcBorders>
          </w:tcPr>
          <w:p w14:paraId="399E99E6" w14:textId="77777777" w:rsidR="00C96CBC" w:rsidRDefault="00C96C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47CCA7" w14:textId="1482D2EB" w:rsidR="002E329F" w:rsidRDefault="002E32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329F" w14:paraId="45FF4FE3" w14:textId="77777777">
        <w:trPr>
          <w:trHeight w:val="358"/>
        </w:trPr>
        <w:tc>
          <w:tcPr>
            <w:tcW w:w="14289" w:type="dxa"/>
            <w:gridSpan w:val="6"/>
            <w:tcBorders>
              <w:bottom w:val="single" w:sz="4" w:space="0" w:color="1F487C"/>
            </w:tcBorders>
            <w:shd w:val="clear" w:color="auto" w:fill="DBE4F0"/>
          </w:tcPr>
          <w:p w14:paraId="0CDE44BA" w14:textId="2ABA67F7" w:rsidR="002E329F" w:rsidRDefault="002E329F" w:rsidP="002E329F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Ecrire à la</w:t>
            </w:r>
            <w:r w:rsidR="002716ED">
              <w:rPr>
                <w:b/>
              </w:rPr>
              <w:t xml:space="preserve"> </w:t>
            </w:r>
            <w:r>
              <w:rPr>
                <w:b/>
              </w:rPr>
              <w:t>main de manière fluide et efficace</w:t>
            </w:r>
          </w:p>
        </w:tc>
      </w:tr>
      <w:tr w:rsidR="002E329F" w14:paraId="466ECBF7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EA899C5" w14:textId="7CC53AAA" w:rsidR="002E329F" w:rsidRDefault="002E329F" w:rsidP="002E329F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55200065" w14:textId="07C562FF" w:rsidR="002E329F" w:rsidRDefault="002E329F" w:rsidP="002E329F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7BBF6D6" w14:textId="7C3B82BB" w:rsidR="002E329F" w:rsidRDefault="002E329F" w:rsidP="002E329F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0F948E9" w14:textId="061D8139" w:rsidR="002E329F" w:rsidRDefault="002E329F" w:rsidP="002E329F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2E329F" w14:paraId="0C98082F" w14:textId="77777777">
        <w:trPr>
          <w:trHeight w:val="1130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2EC48754" w14:textId="52E79143" w:rsidR="002716ED" w:rsidRPr="009F7ABB" w:rsidRDefault="002716ED" w:rsidP="002716ED">
            <w:pPr>
              <w:pStyle w:val="TableParagraph"/>
              <w:spacing w:before="200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J’éprouve des difficultés à copier des textes de façon lisible et soignée. Cela me demande beaucoup d’énergie. Je fais de nombreuses erreurs.</w:t>
            </w:r>
          </w:p>
          <w:p w14:paraId="23A39744" w14:textId="6D6F72D9" w:rsidR="002E329F" w:rsidRDefault="002716ED" w:rsidP="002716ED">
            <w:pPr>
              <w:pStyle w:val="TableParagraph"/>
              <w:spacing w:before="80"/>
              <w:ind w:left="0" w:right="54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Je ne peux produire de textes lisibles</w:t>
            </w:r>
            <w:r w:rsidR="00F85537">
              <w:rPr>
                <w:i/>
                <w:iCs/>
                <w:sz w:val="20"/>
              </w:rPr>
              <w:t xml:space="preserve"> et/ou complets</w:t>
            </w:r>
            <w:r w:rsidRPr="009F7ABB">
              <w:rPr>
                <w:i/>
                <w:iCs/>
                <w:sz w:val="20"/>
              </w:rPr>
              <w:t xml:space="preserve"> et à la forme attendue.</w:t>
            </w:r>
          </w:p>
          <w:p w14:paraId="23939AD9" w14:textId="6EADFBD9" w:rsidR="0036204E" w:rsidRPr="009F7ABB" w:rsidRDefault="0036204E" w:rsidP="002716ED">
            <w:pPr>
              <w:pStyle w:val="TableParagraph"/>
              <w:spacing w:before="80"/>
              <w:ind w:left="0" w:right="54"/>
              <w:rPr>
                <w:i/>
                <w:iCs/>
                <w:sz w:val="20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687FF03B" w14:textId="473F9168" w:rsidR="002E329F" w:rsidRPr="009F7ABB" w:rsidRDefault="002E329F" w:rsidP="002E329F">
            <w:pPr>
              <w:pStyle w:val="TableParagraph"/>
              <w:spacing w:before="200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</w:t>
            </w:r>
            <w:r w:rsidR="002716ED" w:rsidRPr="009F7ABB">
              <w:rPr>
                <w:i/>
                <w:iCs/>
                <w:sz w:val="20"/>
              </w:rPr>
              <w:t xml:space="preserve">’ai du mal à </w:t>
            </w:r>
            <w:r w:rsidRPr="009F7ABB">
              <w:rPr>
                <w:i/>
                <w:iCs/>
                <w:sz w:val="20"/>
              </w:rPr>
              <w:t>copier des textes de façon lisible</w:t>
            </w:r>
            <w:r w:rsidR="002716ED" w:rsidRPr="009F7ABB">
              <w:rPr>
                <w:i/>
                <w:iCs/>
                <w:sz w:val="20"/>
              </w:rPr>
              <w:t xml:space="preserve"> et</w:t>
            </w:r>
            <w:r w:rsidRPr="009F7ABB">
              <w:rPr>
                <w:i/>
                <w:iCs/>
                <w:sz w:val="20"/>
              </w:rPr>
              <w:t xml:space="preserve"> soignée</w:t>
            </w:r>
            <w:r w:rsidR="002716ED" w:rsidRPr="009F7ABB">
              <w:rPr>
                <w:i/>
                <w:iCs/>
                <w:sz w:val="20"/>
              </w:rPr>
              <w:t>. Ma copie comporte encore des</w:t>
            </w:r>
            <w:r w:rsidRPr="009F7ABB">
              <w:rPr>
                <w:i/>
                <w:iCs/>
                <w:sz w:val="20"/>
              </w:rPr>
              <w:t xml:space="preserve"> erreur</w:t>
            </w:r>
            <w:r w:rsidR="002716ED" w:rsidRPr="009F7ABB">
              <w:rPr>
                <w:i/>
                <w:iCs/>
                <w:sz w:val="20"/>
              </w:rPr>
              <w:t>s</w:t>
            </w:r>
            <w:r w:rsidRPr="009F7ABB">
              <w:rPr>
                <w:i/>
                <w:iCs/>
                <w:sz w:val="20"/>
              </w:rPr>
              <w:t>.</w:t>
            </w:r>
          </w:p>
          <w:p w14:paraId="70A841AF" w14:textId="009D543A" w:rsidR="002E329F" w:rsidRPr="009F7ABB" w:rsidRDefault="002E329F" w:rsidP="002716ED">
            <w:pPr>
              <w:pStyle w:val="TableParagraph"/>
              <w:spacing w:before="200"/>
              <w:ind w:left="0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 xml:space="preserve">Je </w:t>
            </w:r>
            <w:r w:rsidR="00F85537">
              <w:rPr>
                <w:i/>
                <w:iCs/>
                <w:sz w:val="20"/>
              </w:rPr>
              <w:t>peine à produire</w:t>
            </w:r>
            <w:r w:rsidRPr="009F7ABB">
              <w:rPr>
                <w:i/>
                <w:iCs/>
                <w:sz w:val="20"/>
              </w:rPr>
              <w:t xml:space="preserve"> des textes lisibles</w:t>
            </w:r>
            <w:r w:rsidR="00F85537">
              <w:rPr>
                <w:i/>
                <w:iCs/>
                <w:sz w:val="20"/>
              </w:rPr>
              <w:t xml:space="preserve"> et/ou complets</w:t>
            </w:r>
            <w:r w:rsidRPr="009F7ABB">
              <w:rPr>
                <w:i/>
                <w:iCs/>
                <w:sz w:val="20"/>
              </w:rPr>
              <w:t xml:space="preserve"> et </w:t>
            </w:r>
            <w:r w:rsidR="00F85537">
              <w:rPr>
                <w:i/>
                <w:iCs/>
                <w:sz w:val="20"/>
              </w:rPr>
              <w:t>leur</w:t>
            </w:r>
            <w:r w:rsidR="002716ED" w:rsidRPr="009F7ABB">
              <w:rPr>
                <w:i/>
                <w:iCs/>
                <w:sz w:val="20"/>
              </w:rPr>
              <w:t xml:space="preserve"> forme est à revoir.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9D7E599" w14:textId="5981ED78" w:rsidR="002E329F" w:rsidRPr="009F7ABB" w:rsidRDefault="002E329F" w:rsidP="002E329F">
            <w:pPr>
              <w:pStyle w:val="TableParagraph"/>
              <w:spacing w:before="200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Je sais recopier des textes de façon lisible, soignée et sans erreur ou presque.</w:t>
            </w:r>
          </w:p>
          <w:p w14:paraId="60CBA9E3" w14:textId="77777777" w:rsidR="00A14E90" w:rsidRDefault="00A14E90" w:rsidP="002E329F">
            <w:pPr>
              <w:pStyle w:val="TableParagraph"/>
              <w:ind w:left="0" w:right="102"/>
              <w:rPr>
                <w:i/>
                <w:iCs/>
                <w:sz w:val="20"/>
              </w:rPr>
            </w:pPr>
          </w:p>
          <w:p w14:paraId="72DC25EF" w14:textId="2C194729" w:rsidR="002E329F" w:rsidRPr="009F7ABB" w:rsidRDefault="002E329F" w:rsidP="002E329F">
            <w:pPr>
              <w:pStyle w:val="TableParagraph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Je produis des textes lisibles et mis en forme correctement.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98C17E6" w14:textId="77777777" w:rsidR="002E329F" w:rsidRPr="009F7ABB" w:rsidRDefault="002E329F" w:rsidP="002E329F">
            <w:pPr>
              <w:pStyle w:val="TableParagraph"/>
              <w:spacing w:before="200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Je sais recopier des textes de façon lisible, soignée et sans erreur.</w:t>
            </w:r>
          </w:p>
          <w:p w14:paraId="02A84627" w14:textId="14717768" w:rsidR="002E329F" w:rsidRPr="009F7ABB" w:rsidRDefault="002E329F" w:rsidP="002E329F">
            <w:pPr>
              <w:pStyle w:val="TableParagraph"/>
              <w:spacing w:before="200"/>
              <w:ind w:left="0" w:right="102"/>
              <w:rPr>
                <w:i/>
                <w:iCs/>
                <w:sz w:val="20"/>
              </w:rPr>
            </w:pPr>
            <w:r w:rsidRPr="009F7ABB">
              <w:rPr>
                <w:i/>
                <w:iCs/>
                <w:sz w:val="20"/>
              </w:rPr>
              <w:t>Je produis des textes lisibles et mis en forme avec soin.</w:t>
            </w:r>
          </w:p>
        </w:tc>
      </w:tr>
      <w:tr w:rsidR="002716ED" w14:paraId="78EDB634" w14:textId="77777777">
        <w:trPr>
          <w:trHeight w:val="358"/>
        </w:trPr>
        <w:tc>
          <w:tcPr>
            <w:tcW w:w="14289" w:type="dxa"/>
            <w:gridSpan w:val="6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3F7EA787" w14:textId="03971137" w:rsidR="002716ED" w:rsidRDefault="002716ED" w:rsidP="002716ED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Ecrire pour réfléchir, apprendre et mémoriser</w:t>
            </w:r>
          </w:p>
        </w:tc>
      </w:tr>
      <w:tr w:rsidR="002716ED" w14:paraId="74381160" w14:textId="77777777">
        <w:trPr>
          <w:trHeight w:val="357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5273E772" w14:textId="766AB201" w:rsidR="002716ED" w:rsidRDefault="002716ED" w:rsidP="002716ED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4382D250" w14:textId="70BA110A" w:rsidR="002716ED" w:rsidRDefault="002716ED" w:rsidP="002716ED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CCB0EFF" w14:textId="2451721D" w:rsidR="002716ED" w:rsidRDefault="002716ED" w:rsidP="002716ED">
            <w:pPr>
              <w:pStyle w:val="TableParagraph"/>
              <w:spacing w:before="41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50B0E7F" w14:textId="2ECF1879" w:rsidR="002716ED" w:rsidRDefault="002716ED" w:rsidP="002716ED">
            <w:pPr>
              <w:pStyle w:val="TableParagraph"/>
              <w:spacing w:before="41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9F7ABB" w14:paraId="787E9623" w14:textId="77777777">
        <w:trPr>
          <w:trHeight w:val="164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1C1C50F6" w14:textId="77777777" w:rsidR="00820388" w:rsidRDefault="00820388" w:rsidP="009F7ABB">
            <w:pPr>
              <w:pStyle w:val="TableParagraph"/>
              <w:ind w:right="54"/>
              <w:rPr>
                <w:i/>
                <w:sz w:val="20"/>
              </w:rPr>
            </w:pPr>
          </w:p>
          <w:p w14:paraId="5D67375F" w14:textId="21217899" w:rsidR="009F7ABB" w:rsidRPr="00A14E90" w:rsidRDefault="009F7ABB" w:rsidP="009F7ABB">
            <w:pPr>
              <w:pStyle w:val="TableParagraph"/>
              <w:ind w:right="54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 xml:space="preserve">Je n’arrive pas à utiliser l’écrit même très court, pour résumer, synthétiser, </w:t>
            </w:r>
            <w:r w:rsidR="00193F48" w:rsidRPr="00A14E90">
              <w:rPr>
                <w:i/>
                <w:sz w:val="20"/>
              </w:rPr>
              <w:t>m</w:t>
            </w:r>
            <w:r w:rsidRPr="00A14E90">
              <w:rPr>
                <w:i/>
                <w:sz w:val="20"/>
              </w:rPr>
              <w:t xml:space="preserve">’approprier des connaissances ou appliquer une règle. </w:t>
            </w:r>
          </w:p>
          <w:p w14:paraId="549E0B2C" w14:textId="16FC0562" w:rsidR="009F7ABB" w:rsidRPr="00A14E90" w:rsidRDefault="009F7ABB" w:rsidP="009F7ABB">
            <w:pPr>
              <w:pStyle w:val="TableParagraph"/>
              <w:ind w:right="54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>L’écrit court réflexif peut se limiter à quelques mots avec l’étayage adapté.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050C5FC7" w14:textId="77777777" w:rsidR="00820388" w:rsidRDefault="00820388" w:rsidP="009F7ABB">
            <w:pPr>
              <w:pStyle w:val="TableParagraph"/>
              <w:rPr>
                <w:i/>
                <w:sz w:val="20"/>
              </w:rPr>
            </w:pPr>
          </w:p>
          <w:p w14:paraId="105567C5" w14:textId="055ABCDF" w:rsidR="009F7ABB" w:rsidRPr="00A14E90" w:rsidRDefault="009F7ABB" w:rsidP="009F7ABB">
            <w:pPr>
              <w:pStyle w:val="TableParagraph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 xml:space="preserve">J’ai du mal à utiliser l’écrit même très court pour résumer, synthétiser, </w:t>
            </w:r>
            <w:r w:rsidR="00193F48" w:rsidRPr="00A14E90">
              <w:rPr>
                <w:i/>
                <w:sz w:val="20"/>
              </w:rPr>
              <w:t>m</w:t>
            </w:r>
            <w:r w:rsidRPr="00A14E90">
              <w:rPr>
                <w:i/>
                <w:sz w:val="20"/>
              </w:rPr>
              <w:t xml:space="preserve">’approprier des connaissances ou appliquer une règle si je n’ai pas un étayage adapté. </w:t>
            </w:r>
          </w:p>
          <w:p w14:paraId="284EF3C8" w14:textId="5BC42F3F" w:rsidR="009F7ABB" w:rsidRPr="00A14E90" w:rsidRDefault="009F7ABB" w:rsidP="009F7ABB">
            <w:pPr>
              <w:pStyle w:val="TableParagraph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>L’écrit court réflexif peut se limiter à quelques mots.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2204BA7" w14:textId="77777777" w:rsidR="00820388" w:rsidRDefault="00820388" w:rsidP="009F7ABB">
            <w:pPr>
              <w:pStyle w:val="TableParagraph"/>
              <w:ind w:left="107" w:right="102"/>
              <w:rPr>
                <w:i/>
                <w:sz w:val="20"/>
              </w:rPr>
            </w:pPr>
          </w:p>
          <w:p w14:paraId="6396A1A8" w14:textId="6C032B0B" w:rsidR="009F7ABB" w:rsidRPr="00A14E90" w:rsidRDefault="009F7ABB" w:rsidP="00820388">
            <w:pPr>
              <w:pStyle w:val="TableParagraph"/>
              <w:ind w:left="0" w:right="102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>Je sais utiliser des écrits courts pour résumer, synthétiser,</w:t>
            </w:r>
            <w:r w:rsidR="00EE326E" w:rsidRPr="00A14E90">
              <w:rPr>
                <w:i/>
                <w:sz w:val="20"/>
              </w:rPr>
              <w:t xml:space="preserve"> m</w:t>
            </w:r>
            <w:r w:rsidRPr="00A14E90">
              <w:rPr>
                <w:i/>
                <w:sz w:val="20"/>
              </w:rPr>
              <w:t xml:space="preserve">’approprier des connaissances ou appliquer une règle avec une aide ponctuelle.   </w:t>
            </w:r>
          </w:p>
          <w:p w14:paraId="77EB08EF" w14:textId="54DCEDD2" w:rsidR="009F7ABB" w:rsidRPr="00A14E90" w:rsidRDefault="009F7ABB" w:rsidP="009F7ABB">
            <w:pPr>
              <w:pStyle w:val="TableParagraph"/>
              <w:ind w:left="107" w:right="102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>Je rédige un écrit réflexif qui se veut construit et qui présente quelques justifications.  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EE8A85D" w14:textId="77777777" w:rsidR="00820388" w:rsidRDefault="00820388" w:rsidP="009F7ABB">
            <w:pPr>
              <w:pStyle w:val="TableParagraph"/>
              <w:ind w:left="107" w:right="102"/>
              <w:rPr>
                <w:i/>
                <w:sz w:val="20"/>
              </w:rPr>
            </w:pPr>
          </w:p>
          <w:p w14:paraId="10F9DD76" w14:textId="54E4F71B" w:rsidR="009F7ABB" w:rsidRPr="00A14E90" w:rsidRDefault="009F7ABB" w:rsidP="009F7ABB">
            <w:pPr>
              <w:pStyle w:val="TableParagraph"/>
              <w:ind w:left="107" w:right="102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 xml:space="preserve">Je sais utiliser des écrits courts pour résumer, synthétiser, </w:t>
            </w:r>
            <w:r w:rsidR="00EE326E" w:rsidRPr="00A14E90">
              <w:rPr>
                <w:i/>
                <w:sz w:val="20"/>
              </w:rPr>
              <w:t>m</w:t>
            </w:r>
            <w:r w:rsidRPr="00A14E90">
              <w:rPr>
                <w:i/>
                <w:sz w:val="20"/>
              </w:rPr>
              <w:t xml:space="preserve">’approprier des connaissances ou appliquer une règle de manière autonome.  </w:t>
            </w:r>
          </w:p>
          <w:p w14:paraId="436296CC" w14:textId="77777777" w:rsidR="009F7ABB" w:rsidRPr="00A14E90" w:rsidRDefault="009F7ABB" w:rsidP="009F7ABB">
            <w:pPr>
              <w:pStyle w:val="TableParagraph"/>
              <w:ind w:left="0" w:right="102"/>
              <w:rPr>
                <w:i/>
                <w:sz w:val="20"/>
              </w:rPr>
            </w:pPr>
            <w:r w:rsidRPr="00A14E90">
              <w:rPr>
                <w:i/>
                <w:sz w:val="20"/>
              </w:rPr>
              <w:t xml:space="preserve"> Je rédige un écrit démontrant une pensée</w:t>
            </w:r>
            <w:r w:rsidRPr="00A14E90">
              <w:rPr>
                <w:i/>
                <w:spacing w:val="-8"/>
                <w:sz w:val="20"/>
              </w:rPr>
              <w:t xml:space="preserve"> </w:t>
            </w:r>
            <w:r w:rsidRPr="00A14E90">
              <w:rPr>
                <w:i/>
                <w:sz w:val="20"/>
              </w:rPr>
              <w:t>organisée, argumentée</w:t>
            </w:r>
            <w:r w:rsidRPr="00A14E90">
              <w:rPr>
                <w:i/>
                <w:spacing w:val="-6"/>
                <w:sz w:val="20"/>
              </w:rPr>
              <w:t xml:space="preserve"> </w:t>
            </w:r>
            <w:r w:rsidRPr="00A14E90">
              <w:rPr>
                <w:i/>
                <w:sz w:val="20"/>
              </w:rPr>
              <w:t>pour</w:t>
            </w:r>
            <w:r w:rsidRPr="00A14E90">
              <w:rPr>
                <w:i/>
                <w:spacing w:val="-10"/>
                <w:sz w:val="20"/>
              </w:rPr>
              <w:t xml:space="preserve"> </w:t>
            </w:r>
            <w:r w:rsidRPr="00A14E90">
              <w:rPr>
                <w:i/>
                <w:sz w:val="20"/>
              </w:rPr>
              <w:t>tout</w:t>
            </w:r>
            <w:r w:rsidRPr="00A14E90">
              <w:rPr>
                <w:i/>
                <w:spacing w:val="-8"/>
                <w:sz w:val="20"/>
              </w:rPr>
              <w:t xml:space="preserve"> </w:t>
            </w:r>
            <w:r w:rsidRPr="00A14E90">
              <w:rPr>
                <w:i/>
                <w:sz w:val="20"/>
              </w:rPr>
              <w:t>type</w:t>
            </w:r>
            <w:r w:rsidRPr="00A14E90">
              <w:rPr>
                <w:i/>
                <w:spacing w:val="-8"/>
                <w:sz w:val="20"/>
              </w:rPr>
              <w:t xml:space="preserve"> </w:t>
            </w:r>
            <w:r w:rsidRPr="00A14E90">
              <w:rPr>
                <w:i/>
                <w:sz w:val="20"/>
              </w:rPr>
              <w:t>d’écrit de travail ou écrit réflexif.</w:t>
            </w:r>
          </w:p>
          <w:p w14:paraId="5D35EAD3" w14:textId="55EEC0AD" w:rsidR="0036204E" w:rsidRPr="00A14E90" w:rsidRDefault="0036204E" w:rsidP="009F7ABB">
            <w:pPr>
              <w:pStyle w:val="TableParagraph"/>
              <w:ind w:left="0" w:right="102"/>
              <w:rPr>
                <w:i/>
                <w:sz w:val="20"/>
              </w:rPr>
            </w:pPr>
          </w:p>
        </w:tc>
      </w:tr>
      <w:tr w:rsidR="009F7ABB" w14:paraId="1F126189" w14:textId="77777777">
        <w:trPr>
          <w:trHeight w:val="357"/>
        </w:trPr>
        <w:tc>
          <w:tcPr>
            <w:tcW w:w="14289" w:type="dxa"/>
            <w:gridSpan w:val="6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2B52B5BA" w14:textId="75D04894" w:rsidR="009F7ABB" w:rsidRDefault="009F7ABB" w:rsidP="009F7ABB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 xml:space="preserve">Produire des écrits variés </w:t>
            </w:r>
          </w:p>
        </w:tc>
      </w:tr>
      <w:tr w:rsidR="009F7ABB" w14:paraId="2B1B9F46" w14:textId="77777777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1F348AC1" w14:textId="77777777" w:rsidR="009F7ABB" w:rsidRDefault="009F7ABB" w:rsidP="009F7ABB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3DBBDA9E" w14:textId="77777777" w:rsidR="009F7ABB" w:rsidRDefault="009F7ABB" w:rsidP="009F7ABB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ABEA455" w14:textId="77777777" w:rsidR="009F7ABB" w:rsidRDefault="009F7ABB" w:rsidP="009F7ABB">
            <w:pPr>
              <w:pStyle w:val="TableParagraph"/>
              <w:spacing w:before="45"/>
              <w:ind w:left="98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EB32EEA" w14:textId="77777777" w:rsidR="009F7ABB" w:rsidRDefault="009F7ABB" w:rsidP="009F7ABB">
            <w:pPr>
              <w:pStyle w:val="TableParagraph"/>
              <w:spacing w:before="45"/>
              <w:ind w:left="94"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9F7ABB" w14:paraId="0CF42B25" w14:textId="77777777">
        <w:trPr>
          <w:trHeight w:val="1222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5DBA1938" w14:textId="77777777" w:rsidR="009F7ABB" w:rsidRDefault="009F7ABB" w:rsidP="009F7ABB">
            <w:pPr>
              <w:pStyle w:val="TableParagraph"/>
              <w:spacing w:before="4"/>
              <w:ind w:left="0"/>
              <w:rPr>
                <w:b/>
                <w:i/>
                <w:sz w:val="20"/>
              </w:rPr>
            </w:pPr>
          </w:p>
          <w:p w14:paraId="0B877836" w14:textId="60374BBE" w:rsidR="00C97C67" w:rsidRDefault="00C97C67" w:rsidP="00C97C67">
            <w:pPr>
              <w:pStyle w:val="TableParagraph"/>
              <w:spacing w:before="4"/>
              <w:ind w:left="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J’ai du mal à distinguer les différentes situations d’écriture. Je ne sais pas utiliser un brouillon car je n’en saisis pas l’intérêt. J</w:t>
            </w:r>
            <w:r w:rsidR="00487F0D">
              <w:rPr>
                <w:i/>
                <w:sz w:val="20"/>
              </w:rPr>
              <w:t>’ai du mal à</w:t>
            </w:r>
            <w:r>
              <w:rPr>
                <w:i/>
                <w:sz w:val="20"/>
              </w:rPr>
              <w:t xml:space="preserve"> améliorer et réviser un texte </w:t>
            </w:r>
            <w:r w:rsidR="00487F0D">
              <w:rPr>
                <w:i/>
                <w:sz w:val="20"/>
              </w:rPr>
              <w:t xml:space="preserve">car je ne saisis pas toujours les observations faites. </w:t>
            </w:r>
          </w:p>
          <w:p w14:paraId="671B602B" w14:textId="2470D7C1" w:rsidR="00C97C67" w:rsidRDefault="00C97C67" w:rsidP="00C97C67">
            <w:pPr>
              <w:pStyle w:val="TableParagraph"/>
              <w:spacing w:before="1"/>
              <w:ind w:left="0" w:right="1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Mon écrit ne respecte pas les codes de l’écrit et sa cohérence est</w:t>
            </w:r>
            <w:r w:rsidR="00487F0D">
              <w:rPr>
                <w:i/>
                <w:sz w:val="20"/>
              </w:rPr>
              <w:t xml:space="preserve"> très</w:t>
            </w:r>
            <w:r>
              <w:rPr>
                <w:i/>
                <w:sz w:val="20"/>
              </w:rPr>
              <w:t xml:space="preserve"> défaillante.</w:t>
            </w:r>
          </w:p>
          <w:p w14:paraId="6E0BBE1E" w14:textId="77777777" w:rsidR="009F7ABB" w:rsidRDefault="009F7ABB" w:rsidP="009F7ABB">
            <w:pPr>
              <w:pStyle w:val="TableParagraph"/>
              <w:spacing w:before="1"/>
              <w:ind w:right="164"/>
              <w:jc w:val="both"/>
              <w:rPr>
                <w:i/>
                <w:sz w:val="20"/>
              </w:rPr>
            </w:pPr>
          </w:p>
          <w:p w14:paraId="5D81EB17" w14:textId="77777777" w:rsidR="00487F0D" w:rsidRDefault="00487F0D" w:rsidP="009F7ABB">
            <w:pPr>
              <w:pStyle w:val="TableParagraph"/>
              <w:spacing w:before="1"/>
              <w:ind w:right="164"/>
              <w:jc w:val="both"/>
              <w:rPr>
                <w:i/>
                <w:sz w:val="20"/>
              </w:rPr>
            </w:pPr>
          </w:p>
          <w:p w14:paraId="086BF073" w14:textId="77777777" w:rsidR="00487F0D" w:rsidRDefault="00487F0D" w:rsidP="009F7ABB">
            <w:pPr>
              <w:pStyle w:val="TableParagraph"/>
              <w:spacing w:before="1"/>
              <w:ind w:right="164"/>
              <w:jc w:val="both"/>
              <w:rPr>
                <w:i/>
                <w:sz w:val="20"/>
              </w:rPr>
            </w:pPr>
          </w:p>
          <w:p w14:paraId="5A7EACF8" w14:textId="77777777" w:rsidR="00487F0D" w:rsidRDefault="00487F0D" w:rsidP="0036204E">
            <w:pPr>
              <w:pStyle w:val="TableParagraph"/>
              <w:spacing w:before="1"/>
              <w:ind w:left="0" w:right="164"/>
              <w:jc w:val="both"/>
              <w:rPr>
                <w:i/>
                <w:sz w:val="20"/>
              </w:rPr>
            </w:pPr>
          </w:p>
          <w:p w14:paraId="4E4A707D" w14:textId="77777777" w:rsidR="00FC79CA" w:rsidRDefault="00FC79CA" w:rsidP="0036204E">
            <w:pPr>
              <w:pStyle w:val="TableParagraph"/>
              <w:spacing w:before="1"/>
              <w:ind w:left="0" w:right="164"/>
              <w:jc w:val="both"/>
              <w:rPr>
                <w:i/>
                <w:sz w:val="20"/>
              </w:rPr>
            </w:pPr>
          </w:p>
          <w:p w14:paraId="47665C8C" w14:textId="48BE7990" w:rsidR="00FC79CA" w:rsidRDefault="00FC79CA" w:rsidP="0036204E">
            <w:pPr>
              <w:pStyle w:val="TableParagraph"/>
              <w:spacing w:before="1"/>
              <w:ind w:left="0" w:right="164"/>
              <w:jc w:val="both"/>
              <w:rPr>
                <w:i/>
                <w:sz w:val="20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30CFEA85" w14:textId="77777777" w:rsidR="00EC268F" w:rsidRDefault="00EC268F" w:rsidP="00C97C67">
            <w:pPr>
              <w:pStyle w:val="TableParagraph"/>
              <w:spacing w:before="4"/>
              <w:ind w:left="0" w:right="102"/>
              <w:rPr>
                <w:i/>
                <w:sz w:val="20"/>
              </w:rPr>
            </w:pPr>
          </w:p>
          <w:p w14:paraId="5D683B6F" w14:textId="6F15C267" w:rsidR="00C97C67" w:rsidRDefault="00C97C67" w:rsidP="00C97C67">
            <w:pPr>
              <w:pStyle w:val="TableParagraph"/>
              <w:spacing w:before="4"/>
              <w:ind w:left="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du mal à distinguer les différentes situations d’écriture. Je ne sais pas utiliser un brouillon car je n’en saisis pas l’intérêt. Je peux améliorer et réviser un texte partiellement avec un étayage adapté. </w:t>
            </w:r>
          </w:p>
          <w:p w14:paraId="2E7AD415" w14:textId="4BA35620" w:rsidR="00C97C67" w:rsidRDefault="00C97C67" w:rsidP="00C97C67">
            <w:pPr>
              <w:pStyle w:val="TableParagraph"/>
              <w:spacing w:before="1"/>
              <w:ind w:left="0" w:right="1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 écrit ne respecte pas totalement les codes de l’écrit et </w:t>
            </w:r>
            <w:r w:rsidR="00487F0D">
              <w:rPr>
                <w:i/>
                <w:sz w:val="20"/>
              </w:rPr>
              <w:t xml:space="preserve">manque de </w:t>
            </w:r>
            <w:r>
              <w:rPr>
                <w:i/>
                <w:sz w:val="20"/>
              </w:rPr>
              <w:t>cohérence.</w:t>
            </w:r>
          </w:p>
          <w:p w14:paraId="288086FC" w14:textId="77777777" w:rsidR="00C97C67" w:rsidRDefault="00C97C67" w:rsidP="00C97C67">
            <w:pPr>
              <w:pStyle w:val="TableParagraph"/>
              <w:spacing w:before="1"/>
              <w:ind w:left="0" w:right="118"/>
              <w:jc w:val="both"/>
              <w:rPr>
                <w:i/>
                <w:sz w:val="20"/>
              </w:rPr>
            </w:pPr>
          </w:p>
          <w:p w14:paraId="4408441C" w14:textId="1504BB53" w:rsidR="009F7ABB" w:rsidRDefault="009F7ABB" w:rsidP="009F7ABB">
            <w:pPr>
              <w:pStyle w:val="TableParagraph"/>
              <w:spacing w:before="1"/>
              <w:ind w:right="118"/>
              <w:jc w:val="both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C7E3446" w14:textId="77777777" w:rsidR="00EC268F" w:rsidRDefault="00EC268F" w:rsidP="00C97C67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</w:p>
          <w:p w14:paraId="07482455" w14:textId="3364C8F5" w:rsidR="00C97C67" w:rsidRDefault="00C97C67" w:rsidP="00C97C67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 connais les différentes situations d’écriture que je m’applique à expérimenter et à maîtriser. Je sais utiliser un brouillon et peux améliorer et réviser un texte, en tenant compte des observations précises qui me sont faites.</w:t>
            </w:r>
          </w:p>
          <w:p w14:paraId="75A67BCF" w14:textId="62BA8FF0" w:rsidR="00C97C67" w:rsidRDefault="00C97C67" w:rsidP="00C97C67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 écrit respecte globalement les codes de l’écrit et tend à être cohérent. </w:t>
            </w:r>
          </w:p>
          <w:p w14:paraId="0C29BCDE" w14:textId="5A0C99C3" w:rsidR="009F7ABB" w:rsidRDefault="009F7ABB" w:rsidP="009F7ABB">
            <w:pPr>
              <w:pStyle w:val="TableParagraph"/>
              <w:spacing w:before="125"/>
              <w:ind w:left="108" w:right="102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F476B23" w14:textId="77777777" w:rsidR="00EC268F" w:rsidRDefault="00EC268F" w:rsidP="009F7ABB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</w:p>
          <w:p w14:paraId="28F76E9B" w14:textId="50A83007" w:rsidR="00C97C67" w:rsidRDefault="00C97C67" w:rsidP="009F7ABB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Je maîtrise les différentes situations d’écriture. Je sais utiliser un brouillon de manière efficace et peux améliorer et réviser un texte avec une aide minime.</w:t>
            </w:r>
          </w:p>
          <w:p w14:paraId="383F4A32" w14:textId="03302818" w:rsidR="00C97C67" w:rsidRDefault="00C97C67" w:rsidP="00C97C67">
            <w:pPr>
              <w:pStyle w:val="TableParagraph"/>
              <w:spacing w:before="4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 écrit respecte les codes de l’écrit et se veut cohérent. </w:t>
            </w:r>
          </w:p>
          <w:p w14:paraId="6F0E26D2" w14:textId="0131A3F5" w:rsidR="009F7ABB" w:rsidRDefault="009F7ABB" w:rsidP="009F7ABB">
            <w:pPr>
              <w:pStyle w:val="TableParagraph"/>
              <w:spacing w:line="221" w:lineRule="exact"/>
              <w:ind w:left="107"/>
              <w:rPr>
                <w:i/>
                <w:sz w:val="20"/>
              </w:rPr>
            </w:pPr>
          </w:p>
        </w:tc>
      </w:tr>
      <w:tr w:rsidR="009F7ABB" w14:paraId="39D085B5" w14:textId="77777777" w:rsidTr="002E329F">
        <w:trPr>
          <w:trHeight w:val="390"/>
        </w:trPr>
        <w:tc>
          <w:tcPr>
            <w:tcW w:w="6205" w:type="dxa"/>
            <w:gridSpan w:val="3"/>
            <w:shd w:val="clear" w:color="auto" w:fill="4F81BC"/>
          </w:tcPr>
          <w:p w14:paraId="043ACDD2" w14:textId="5B8ACAD1" w:rsidR="009F7ABB" w:rsidRPr="00AE2C07" w:rsidRDefault="00487F0D" w:rsidP="00AE2C07">
            <w:pPr>
              <w:pStyle w:val="TableParagraph"/>
              <w:spacing w:before="3" w:line="368" w:lineRule="exact"/>
              <w:ind w:left="185"/>
              <w:jc w:val="center"/>
              <w:rPr>
                <w:b/>
                <w:i/>
                <w:sz w:val="40"/>
                <w:szCs w:val="40"/>
              </w:rPr>
            </w:pPr>
            <w:r w:rsidRPr="00AE2C07">
              <w:rPr>
                <w:b/>
                <w:i/>
                <w:color w:val="FFFFFF"/>
                <w:sz w:val="40"/>
                <w:szCs w:val="40"/>
              </w:rPr>
              <w:lastRenderedPageBreak/>
              <w:t>Vocabulaire</w:t>
            </w:r>
          </w:p>
        </w:tc>
        <w:tc>
          <w:tcPr>
            <w:tcW w:w="8084" w:type="dxa"/>
            <w:gridSpan w:val="3"/>
            <w:tcBorders>
              <w:top w:val="nil"/>
              <w:right w:val="nil"/>
            </w:tcBorders>
          </w:tcPr>
          <w:p w14:paraId="5EF6B6D2" w14:textId="77777777" w:rsidR="009F7ABB" w:rsidRDefault="009F7ABB" w:rsidP="009F7A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F0D" w14:paraId="7A1B144B" w14:textId="77777777" w:rsidTr="002E329F">
        <w:trPr>
          <w:trHeight w:val="358"/>
        </w:trPr>
        <w:tc>
          <w:tcPr>
            <w:tcW w:w="14289" w:type="dxa"/>
            <w:gridSpan w:val="6"/>
            <w:tcBorders>
              <w:bottom w:val="single" w:sz="4" w:space="0" w:color="1F487C"/>
            </w:tcBorders>
            <w:shd w:val="clear" w:color="auto" w:fill="DBE4F0"/>
          </w:tcPr>
          <w:p w14:paraId="0FA64E6B" w14:textId="2C78BA21" w:rsidR="00487F0D" w:rsidRPr="00487F0D" w:rsidRDefault="00487F0D" w:rsidP="00487F0D">
            <w:pPr>
              <w:pStyle w:val="TableParagraph"/>
              <w:spacing w:before="42"/>
              <w:rPr>
                <w:b/>
                <w:bCs/>
              </w:rPr>
            </w:pPr>
            <w:r w:rsidRPr="00487F0D">
              <w:rPr>
                <w:b/>
                <w:bCs/>
              </w:rPr>
              <w:t>Enrichir son vocabulaire dans toutes les disciplines</w:t>
            </w:r>
          </w:p>
        </w:tc>
      </w:tr>
      <w:tr w:rsidR="00487F0D" w14:paraId="240C82DC" w14:textId="77777777" w:rsidTr="002E329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BE66EA3" w14:textId="77777777" w:rsidR="00487F0D" w:rsidRDefault="00487F0D" w:rsidP="00487F0D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522F6AE9" w14:textId="77777777" w:rsidR="00487F0D" w:rsidRDefault="00487F0D" w:rsidP="00487F0D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02544B1" w14:textId="77777777" w:rsidR="00487F0D" w:rsidRDefault="00487F0D" w:rsidP="00487F0D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0C8D7D3" w14:textId="77777777" w:rsidR="00487F0D" w:rsidRDefault="00487F0D" w:rsidP="00487F0D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487F0D" w14:paraId="55745178" w14:textId="77777777" w:rsidTr="002E329F">
        <w:trPr>
          <w:trHeight w:val="942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97F2B69" w14:textId="337E926F" w:rsidR="008B2C24" w:rsidRDefault="008B2C24" w:rsidP="008B2C24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sais pas distinguer les différents univers de référence du vocabulaire et n’en saisis donc pas les nuances. </w:t>
            </w:r>
          </w:p>
          <w:p w14:paraId="4EB2743F" w14:textId="0DC1498B" w:rsidR="00487F0D" w:rsidRDefault="008B2C24" w:rsidP="008B2C2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peux </w:t>
            </w:r>
            <w:r w:rsidR="00722496">
              <w:rPr>
                <w:i/>
                <w:sz w:val="20"/>
              </w:rPr>
              <w:t xml:space="preserve">pas </w:t>
            </w:r>
            <w:r>
              <w:rPr>
                <w:i/>
                <w:sz w:val="20"/>
              </w:rPr>
              <w:t xml:space="preserve">appliquer, </w:t>
            </w:r>
            <w:r w:rsidRPr="00A14E90">
              <w:rPr>
                <w:i/>
                <w:sz w:val="20"/>
              </w:rPr>
              <w:t>sans un éta</w:t>
            </w:r>
            <w:r w:rsidR="00866A02" w:rsidRPr="00A14E90">
              <w:rPr>
                <w:i/>
                <w:sz w:val="20"/>
              </w:rPr>
              <w:t>ya</w:t>
            </w:r>
            <w:r w:rsidRPr="00A14E90">
              <w:rPr>
                <w:i/>
                <w:sz w:val="20"/>
              </w:rPr>
              <w:t>ge adapté, les différentes stratégies</w:t>
            </w:r>
            <w:r>
              <w:rPr>
                <w:i/>
                <w:sz w:val="20"/>
              </w:rPr>
              <w:t xml:space="preserve"> (déduire, vérifier, rechercher) pour comprendre un mot inconnu en raison de mes lacunes importantes et de ma difficulté à utiliser les outils adéquats.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4A22673A" w14:textId="0B75711E" w:rsidR="008B2C24" w:rsidRDefault="008B2C24" w:rsidP="008B2C24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sais pas forcément distinguer les différents univers de référence du vocabulaire et n’en saisis donc pas toutes les nuances. Je connais les usages les plus courants. </w:t>
            </w:r>
          </w:p>
          <w:p w14:paraId="06132B8F" w14:textId="77777777" w:rsidR="00487F0D" w:rsidRDefault="008B2C24" w:rsidP="008B2C24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du mal à appliquer les différentes stratégies (déduire, vérifier, rechercher) pour comprendre un mot inconnu en raison de mes lacunes et de ma difficulté à utiliser les outils adéquats. </w:t>
            </w:r>
          </w:p>
          <w:p w14:paraId="2F226B0E" w14:textId="383FE3CE" w:rsidR="0036204E" w:rsidRDefault="0036204E" w:rsidP="008B2C24">
            <w:pPr>
              <w:pStyle w:val="TableParagraph"/>
              <w:spacing w:before="109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EE20460" w14:textId="77777777" w:rsidR="008B2C24" w:rsidRDefault="00487F0D" w:rsidP="00487F0D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Je sais utiliser le vocabulaire</w:t>
            </w:r>
            <w:r w:rsidR="008B2C24">
              <w:rPr>
                <w:i/>
                <w:sz w:val="20"/>
              </w:rPr>
              <w:t xml:space="preserve"> le plus fréquent</w:t>
            </w:r>
            <w:r>
              <w:rPr>
                <w:i/>
                <w:sz w:val="20"/>
              </w:rPr>
              <w:t xml:space="preserve"> adapté aux différents univers de référence. </w:t>
            </w:r>
          </w:p>
          <w:p w14:paraId="66E88A45" w14:textId="099F2172" w:rsidR="00487F0D" w:rsidRDefault="00487F0D" w:rsidP="00487F0D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</w:t>
            </w:r>
            <w:r w:rsidR="008B2C24">
              <w:rPr>
                <w:i/>
                <w:sz w:val="20"/>
              </w:rPr>
              <w:t>connais</w:t>
            </w:r>
            <w:r>
              <w:rPr>
                <w:i/>
                <w:sz w:val="20"/>
              </w:rPr>
              <w:t xml:space="preserve"> les différentes stratégies (déduire, vérifier, rechercher) pour comprendre un mot inconnu.</w:t>
            </w:r>
            <w:r w:rsidR="008B2C24">
              <w:rPr>
                <w:i/>
                <w:sz w:val="20"/>
              </w:rPr>
              <w:t xml:space="preserve"> J’y arrive régulièrement.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20D5B4D" w14:textId="039D8DE7" w:rsidR="00487F0D" w:rsidRDefault="00487F0D" w:rsidP="00487F0D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sais utiliser </w:t>
            </w:r>
            <w:r w:rsidR="008B2C24">
              <w:rPr>
                <w:i/>
                <w:sz w:val="20"/>
              </w:rPr>
              <w:t>un</w:t>
            </w:r>
            <w:r>
              <w:rPr>
                <w:i/>
                <w:sz w:val="20"/>
              </w:rPr>
              <w:t xml:space="preserve"> vocabulaire </w:t>
            </w:r>
            <w:r w:rsidR="008B2C24">
              <w:rPr>
                <w:i/>
                <w:sz w:val="20"/>
              </w:rPr>
              <w:t xml:space="preserve">riche, </w:t>
            </w:r>
            <w:r>
              <w:rPr>
                <w:i/>
                <w:sz w:val="20"/>
              </w:rPr>
              <w:t>adapté aux différents univers de référence. Je maîtrise</w:t>
            </w:r>
            <w:r w:rsidR="008B2C24">
              <w:rPr>
                <w:i/>
                <w:sz w:val="20"/>
              </w:rPr>
              <w:t xml:space="preserve"> sans problème </w:t>
            </w:r>
            <w:r>
              <w:rPr>
                <w:i/>
                <w:sz w:val="20"/>
              </w:rPr>
              <w:t>les différentes stratégies (déduire, vérifier, rechercher) pour comprendre un mot inconnu.</w:t>
            </w:r>
          </w:p>
        </w:tc>
      </w:tr>
      <w:tr w:rsidR="00487F0D" w14:paraId="6FD047D7" w14:textId="77777777" w:rsidTr="002E329F">
        <w:trPr>
          <w:trHeight w:val="358"/>
        </w:trPr>
        <w:tc>
          <w:tcPr>
            <w:tcW w:w="14289" w:type="dxa"/>
            <w:gridSpan w:val="6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6A6640C9" w14:textId="2C56519E" w:rsidR="00487F0D" w:rsidRDefault="00487F0D" w:rsidP="00487F0D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Etablir des relations entre les mots</w:t>
            </w:r>
          </w:p>
        </w:tc>
      </w:tr>
      <w:tr w:rsidR="00487F0D" w14:paraId="62E70E71" w14:textId="77777777" w:rsidTr="002E329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246107BB" w14:textId="77777777" w:rsidR="00487F0D" w:rsidRDefault="00487F0D" w:rsidP="00487F0D">
            <w:pPr>
              <w:pStyle w:val="TableParagraph"/>
              <w:spacing w:before="45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397257E4" w14:textId="77777777" w:rsidR="00487F0D" w:rsidRDefault="00487F0D" w:rsidP="00487F0D">
            <w:pPr>
              <w:pStyle w:val="TableParagraph"/>
              <w:spacing w:before="45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2A2A030" w14:textId="77777777" w:rsidR="00487F0D" w:rsidRDefault="00487F0D" w:rsidP="00487F0D">
            <w:pPr>
              <w:pStyle w:val="TableParagraph"/>
              <w:spacing w:before="45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3E853E3" w14:textId="77777777" w:rsidR="00487F0D" w:rsidRDefault="00487F0D" w:rsidP="00487F0D">
            <w:pPr>
              <w:pStyle w:val="TableParagraph"/>
              <w:spacing w:before="45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487F0D" w14:paraId="0BB998CB" w14:textId="77777777" w:rsidTr="002E329F">
        <w:trPr>
          <w:trHeight w:val="1710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5B8C467C" w14:textId="67A7D6FD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capacité à différencier et décomposer les mots est aléatoire </w:t>
            </w:r>
            <w:r w:rsidRPr="00A14E90">
              <w:rPr>
                <w:i/>
                <w:sz w:val="20"/>
              </w:rPr>
              <w:t xml:space="preserve">et </w:t>
            </w:r>
            <w:r w:rsidR="00866A02" w:rsidRPr="00A14E90">
              <w:rPr>
                <w:i/>
                <w:sz w:val="20"/>
              </w:rPr>
              <w:t xml:space="preserve">je </w:t>
            </w:r>
            <w:r w:rsidRPr="00A14E90">
              <w:rPr>
                <w:i/>
                <w:sz w:val="20"/>
              </w:rPr>
              <w:t>ne peux</w:t>
            </w:r>
            <w:r w:rsidR="00866A02" w:rsidRPr="00A14E90">
              <w:rPr>
                <w:i/>
                <w:sz w:val="20"/>
              </w:rPr>
              <w:t xml:space="preserve"> pas</w:t>
            </w:r>
            <w:r w:rsidRPr="00A14E90">
              <w:rPr>
                <w:i/>
                <w:sz w:val="20"/>
              </w:rPr>
              <w:t xml:space="preserve"> les analyser.</w:t>
            </w:r>
            <w:r>
              <w:rPr>
                <w:i/>
                <w:sz w:val="20"/>
              </w:rPr>
              <w:t xml:space="preserve"> </w:t>
            </w:r>
          </w:p>
          <w:p w14:paraId="2F78F7DD" w14:textId="67B84F34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maîtrise de la synonymie et </w:t>
            </w:r>
            <w:r w:rsidR="00721C32">
              <w:rPr>
                <w:i/>
                <w:sz w:val="20"/>
              </w:rPr>
              <w:t>de l’</w:t>
            </w:r>
            <w:r>
              <w:rPr>
                <w:i/>
                <w:sz w:val="20"/>
              </w:rPr>
              <w:t>antonymie est aléatoire.</w:t>
            </w:r>
          </w:p>
          <w:p w14:paraId="4EC99394" w14:textId="62449855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Recourir à l’étymologie ou à l’évolution des mots n’est pas </w:t>
            </w:r>
            <w:r w:rsidR="00B341B8">
              <w:rPr>
                <w:i/>
                <w:sz w:val="20"/>
              </w:rPr>
              <w:t>une stratégie familière</w:t>
            </w:r>
            <w:r w:rsidR="00721C32">
              <w:rPr>
                <w:i/>
                <w:sz w:val="20"/>
              </w:rPr>
              <w:t>.</w:t>
            </w:r>
            <w:r w:rsidR="00B341B8">
              <w:rPr>
                <w:i/>
                <w:sz w:val="20"/>
              </w:rPr>
              <w:t xml:space="preserve"> Cette approche peut être difficile à retenir pour moi</w:t>
            </w:r>
            <w:r>
              <w:rPr>
                <w:i/>
                <w:sz w:val="20"/>
              </w:rPr>
              <w:t xml:space="preserve">. </w:t>
            </w:r>
          </w:p>
          <w:p w14:paraId="14E2C3C8" w14:textId="62993B4A" w:rsidR="00487F0D" w:rsidRDefault="00487F0D" w:rsidP="00487F0D">
            <w:pPr>
              <w:pStyle w:val="TableParagraph"/>
              <w:ind w:right="54" w:firstLine="44"/>
              <w:rPr>
                <w:i/>
                <w:sz w:val="20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04C9AFFF" w14:textId="77777777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capacité à différencier et décomposer les mots est aléatoire et j’éprouve des difficultés pour les analyser. </w:t>
            </w:r>
          </w:p>
          <w:p w14:paraId="28940405" w14:textId="67BDAC64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maîtrise la synonymie et </w:t>
            </w:r>
            <w:r w:rsidR="00721C32">
              <w:rPr>
                <w:i/>
                <w:sz w:val="20"/>
              </w:rPr>
              <w:t>l’</w:t>
            </w:r>
            <w:r>
              <w:rPr>
                <w:i/>
                <w:sz w:val="20"/>
              </w:rPr>
              <w:t xml:space="preserve">antonymie des termes </w:t>
            </w:r>
            <w:r w:rsidR="00866A02" w:rsidRPr="00A14E90">
              <w:rPr>
                <w:i/>
                <w:sz w:val="20"/>
              </w:rPr>
              <w:t>les </w:t>
            </w:r>
            <w:r>
              <w:rPr>
                <w:i/>
                <w:sz w:val="20"/>
              </w:rPr>
              <w:t>plus courants.</w:t>
            </w:r>
          </w:p>
          <w:p w14:paraId="1A1B7FB6" w14:textId="407C1B7C" w:rsidR="00487F0D" w:rsidRDefault="00607B91" w:rsidP="00A14E9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Même si je suis sensible à l’étymologie, j’ai du mal à la réactiver </w:t>
            </w:r>
            <w:r w:rsidR="00A14E90">
              <w:rPr>
                <w:i/>
                <w:sz w:val="20"/>
              </w:rPr>
              <w:t>et</w:t>
            </w:r>
            <w:r w:rsidR="00866A02">
              <w:rPr>
                <w:i/>
                <w:sz w:val="20"/>
              </w:rPr>
              <w:t xml:space="preserve"> </w:t>
            </w:r>
            <w:r w:rsidR="00F768AC">
              <w:rPr>
                <w:i/>
                <w:sz w:val="20"/>
              </w:rPr>
              <w:t xml:space="preserve">je ne parviens pas </w:t>
            </w:r>
            <w:r w:rsidR="00866A02">
              <w:rPr>
                <w:i/>
                <w:sz w:val="20"/>
              </w:rPr>
              <w:t xml:space="preserve">à </w:t>
            </w:r>
            <w:r w:rsidR="00866A02" w:rsidRPr="00A14E90">
              <w:rPr>
                <w:i/>
                <w:sz w:val="20"/>
              </w:rPr>
              <w:t>m’appuyer sur l’évolution des mots</w:t>
            </w:r>
            <w:r w:rsidR="00A14E90">
              <w:rPr>
                <w:i/>
                <w:sz w:val="20"/>
              </w:rPr>
              <w:t>.</w:t>
            </w:r>
            <w:r w:rsidR="00866A02">
              <w:rPr>
                <w:i/>
                <w:sz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7D0F24A" w14:textId="043BB91C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Je sais différencier et décomposer une grande partie des mots dont je peux donner une analyse correcte.</w:t>
            </w:r>
          </w:p>
          <w:p w14:paraId="482DE5B3" w14:textId="3F764711" w:rsidR="00607B91" w:rsidRDefault="00607B91" w:rsidP="00607B91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maîtrise la synonymie et </w:t>
            </w:r>
            <w:r w:rsidR="00721C32">
              <w:rPr>
                <w:i/>
                <w:sz w:val="20"/>
              </w:rPr>
              <w:t>l’</w:t>
            </w:r>
            <w:r>
              <w:rPr>
                <w:i/>
                <w:sz w:val="20"/>
              </w:rPr>
              <w:t xml:space="preserve">antonymie. </w:t>
            </w:r>
            <w:r>
              <w:rPr>
                <w:i/>
                <w:sz w:val="20"/>
              </w:rPr>
              <w:br/>
              <w:t>Je peux assez régulièrement réactiver l’étymologie et l’évolution des mots que j’ai rencontrés.</w:t>
            </w:r>
          </w:p>
          <w:p w14:paraId="3BF217A7" w14:textId="35E6CCE5" w:rsidR="00487F0D" w:rsidRDefault="00487F0D" w:rsidP="00487F0D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5ACBCD28" w14:textId="6DEE3862" w:rsidR="00487F0D" w:rsidRDefault="00607B91" w:rsidP="00487F0D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sais différencier et décomposer les mots pour les analyser. Je maîtrise la synonymie et </w:t>
            </w:r>
            <w:r w:rsidR="00721C32">
              <w:rPr>
                <w:i/>
                <w:sz w:val="20"/>
              </w:rPr>
              <w:t>l’</w:t>
            </w:r>
            <w:r>
              <w:rPr>
                <w:i/>
                <w:sz w:val="20"/>
              </w:rPr>
              <w:t>antonymie et sais réactiver l’étymologie et l’évolution des mots que j’ai rencontrés.</w:t>
            </w:r>
          </w:p>
          <w:p w14:paraId="2BF5B1FA" w14:textId="362C4124" w:rsidR="00607B91" w:rsidRDefault="00607B91" w:rsidP="00487F0D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</w:p>
        </w:tc>
      </w:tr>
      <w:tr w:rsidR="00487F0D" w14:paraId="022D38AD" w14:textId="77777777" w:rsidTr="002E329F">
        <w:trPr>
          <w:trHeight w:val="357"/>
        </w:trPr>
        <w:tc>
          <w:tcPr>
            <w:tcW w:w="14289" w:type="dxa"/>
            <w:gridSpan w:val="6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6A275678" w14:textId="5B3D21ED" w:rsidR="00487F0D" w:rsidRDefault="00487F0D" w:rsidP="00487F0D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 xml:space="preserve">Réemployer le vocabulaire étudié </w:t>
            </w:r>
          </w:p>
        </w:tc>
      </w:tr>
      <w:tr w:rsidR="00487F0D" w14:paraId="2CC757B4" w14:textId="77777777" w:rsidTr="002E329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1BE3FAB9" w14:textId="77777777" w:rsidR="00487F0D" w:rsidRDefault="00487F0D" w:rsidP="00487F0D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141655B1" w14:textId="77777777" w:rsidR="00487F0D" w:rsidRDefault="00487F0D" w:rsidP="00487F0D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7E2208C" w14:textId="77777777" w:rsidR="00487F0D" w:rsidRDefault="00487F0D" w:rsidP="00487F0D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9076C01" w14:textId="77777777" w:rsidR="00487F0D" w:rsidRDefault="00487F0D" w:rsidP="00487F0D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B341B8" w14:paraId="2D5ADF3B" w14:textId="77777777" w:rsidTr="002E329F">
        <w:trPr>
          <w:trHeight w:val="116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67C593F" w14:textId="085B81A2" w:rsidR="00B341B8" w:rsidRDefault="00FC79CA" w:rsidP="00FC79CA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J’ai de grosses lacunes au niveau du vocabulaire spécifique et ne peux</w:t>
            </w:r>
            <w:r w:rsidR="005742F8">
              <w:rPr>
                <w:i/>
                <w:sz w:val="20"/>
              </w:rPr>
              <w:t xml:space="preserve"> pas</w:t>
            </w:r>
            <w:r>
              <w:rPr>
                <w:i/>
                <w:sz w:val="20"/>
              </w:rPr>
              <w:t xml:space="preserve"> l’utiliser correctement. Ma maîtrise de la polysémie est insuffisante. Je reconnais les divers registres de langue, mais n’en maîtrise pas les caractéristiques pour un usage oral ou écrit.  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3E42F93C" w14:textId="77777777" w:rsidR="00B341B8" w:rsidRDefault="00B341B8" w:rsidP="00B341B8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commets des erreurs dans l’utilisation du vocabulaire spécifique et ma maîtrise de la polysémie est aléatoire. </w:t>
            </w:r>
          </w:p>
          <w:p w14:paraId="02E9D6F7" w14:textId="49C37A71" w:rsidR="00B341B8" w:rsidRDefault="00B341B8" w:rsidP="00B341B8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reconnais les divers registres de langue, mais n’en maîtrise pas </w:t>
            </w:r>
            <w:r w:rsidR="00F768AC">
              <w:rPr>
                <w:i/>
                <w:sz w:val="20"/>
              </w:rPr>
              <w:t xml:space="preserve">toutes </w:t>
            </w:r>
            <w:r>
              <w:rPr>
                <w:i/>
                <w:sz w:val="20"/>
              </w:rPr>
              <w:t>les caractéristiques pour un usage oral ou écrit</w:t>
            </w:r>
            <w:r w:rsidR="00F768AC">
              <w:rPr>
                <w:i/>
                <w:sz w:val="20"/>
              </w:rPr>
              <w:t xml:space="preserve">. </w:t>
            </w:r>
            <w:r w:rsidR="00866A02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EA91749" w14:textId="66CDFCB7" w:rsidR="00B341B8" w:rsidRDefault="00B341B8" w:rsidP="00B341B8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J’utile correctement le vocabulaire spécifique attendu à l’écrit comme à l’oral et sais utiliser à bon escient la polysémie des termes les plus courants selon la discipline. </w:t>
            </w:r>
          </w:p>
          <w:p w14:paraId="4BF18610" w14:textId="1FD6AE2C" w:rsidR="00FC79CA" w:rsidRDefault="00B341B8" w:rsidP="001B6BB7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reconnais et respecte les divers registres de langue. </w:t>
            </w:r>
          </w:p>
          <w:p w14:paraId="2171F912" w14:textId="77777777" w:rsidR="001B6BB7" w:rsidRDefault="001B6BB7" w:rsidP="001B6BB7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</w:p>
          <w:p w14:paraId="5FE881B8" w14:textId="0BB0FB5E" w:rsidR="00FC79CA" w:rsidRDefault="00FC79CA" w:rsidP="00FC79CA">
            <w:pPr>
              <w:pStyle w:val="TableParagraph"/>
              <w:spacing w:before="96"/>
              <w:ind w:left="0" w:right="151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5C54E54" w14:textId="49430F3B" w:rsidR="00B341B8" w:rsidRDefault="00B341B8" w:rsidP="00B341B8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J’utile avec pertinence le vocabulaire spécifique attendu à l’écrit comme à l’oral et </w:t>
            </w:r>
            <w:r w:rsidR="005742F8">
              <w:rPr>
                <w:i/>
                <w:sz w:val="20"/>
              </w:rPr>
              <w:t xml:space="preserve">je </w:t>
            </w:r>
            <w:r>
              <w:rPr>
                <w:i/>
                <w:sz w:val="20"/>
              </w:rPr>
              <w:t xml:space="preserve">maîtrise la polysémie des termes selon la discipline. J’évolue aisément dans divers univers et registres de langue. </w:t>
            </w:r>
          </w:p>
        </w:tc>
      </w:tr>
      <w:tr w:rsidR="00B341B8" w14:paraId="7CBCD2D7" w14:textId="77777777" w:rsidTr="008715FF">
        <w:trPr>
          <w:trHeight w:val="357"/>
        </w:trPr>
        <w:tc>
          <w:tcPr>
            <w:tcW w:w="14289" w:type="dxa"/>
            <w:gridSpan w:val="6"/>
            <w:tcBorders>
              <w:top w:val="single" w:sz="4" w:space="0" w:color="1F487C"/>
              <w:bottom w:val="single" w:sz="4" w:space="0" w:color="1F487C"/>
            </w:tcBorders>
            <w:shd w:val="clear" w:color="auto" w:fill="DBE4F0"/>
          </w:tcPr>
          <w:p w14:paraId="67B097CF" w14:textId="228E577F" w:rsidR="00B341B8" w:rsidRDefault="00B341B8" w:rsidP="00B341B8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lastRenderedPageBreak/>
              <w:t>Mémoriser l’orthographe des mots</w:t>
            </w:r>
          </w:p>
        </w:tc>
      </w:tr>
      <w:tr w:rsidR="00B341B8" w14:paraId="6AE0BA77" w14:textId="77777777" w:rsidTr="008715F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72F16F7F" w14:textId="77777777" w:rsidR="00B341B8" w:rsidRDefault="00B341B8" w:rsidP="00B341B8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334F62D5" w14:textId="77777777" w:rsidR="00B341B8" w:rsidRDefault="00B341B8" w:rsidP="00B341B8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078F5D6C" w14:textId="77777777" w:rsidR="00B341B8" w:rsidRDefault="00B341B8" w:rsidP="00B341B8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1FFBC1F" w14:textId="77777777" w:rsidR="00B341B8" w:rsidRDefault="00B341B8" w:rsidP="00B341B8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B341B8" w14:paraId="414F5B7F" w14:textId="77777777" w:rsidTr="008715FF">
        <w:trPr>
          <w:trHeight w:val="1166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A5E52D4" w14:textId="099D540A" w:rsidR="00B341B8" w:rsidRDefault="00B95F12" w:rsidP="00B95F12">
            <w:pPr>
              <w:pStyle w:val="TableParagraph"/>
              <w:spacing w:before="216"/>
              <w:ind w:left="0" w:right="47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Je continue à faire des erreurs sur l’orthographe des mots</w:t>
            </w:r>
            <w:r w:rsidR="005742F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fréquents. J’ai besoin d’étayage et ne sais comment mémoriser. </w:t>
            </w:r>
          </w:p>
        </w:tc>
        <w:tc>
          <w:tcPr>
            <w:tcW w:w="3574" w:type="dxa"/>
            <w:gridSpan w:val="3"/>
            <w:tcBorders>
              <w:top w:val="single" w:sz="4" w:space="0" w:color="1F487C"/>
              <w:bottom w:val="single" w:sz="4" w:space="0" w:color="1F487C"/>
            </w:tcBorders>
          </w:tcPr>
          <w:p w14:paraId="4D7DF618" w14:textId="73ADAB31" w:rsidR="00B341B8" w:rsidRDefault="00B95F12" w:rsidP="00B341B8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Je continue à faire des erreurs sur l’orthographe des mots</w:t>
            </w:r>
            <w:r w:rsidR="005742F8">
              <w:rPr>
                <w:i/>
                <w:sz w:val="20"/>
              </w:rPr>
              <w:t xml:space="preserve"> fréquents</w:t>
            </w:r>
            <w:r>
              <w:rPr>
                <w:i/>
                <w:sz w:val="20"/>
              </w:rPr>
              <w:t>. J’ai besoin d’étayage.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456D101" w14:textId="688D7368" w:rsidR="00B341B8" w:rsidRDefault="00B95F12" w:rsidP="00B341B8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maîtrise l’orthographe des mots</w:t>
            </w:r>
            <w:r w:rsidR="005742F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fréquents en situation autonome. 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419D0ED8" w14:textId="7831DA0C" w:rsidR="00B341B8" w:rsidRDefault="00B95F12" w:rsidP="00B341B8">
            <w:pPr>
              <w:pStyle w:val="TableParagraph"/>
              <w:spacing w:before="96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maîtrise l’orthographe des mots</w:t>
            </w:r>
            <w:r w:rsidR="005742F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fréquents et plus rares en situation autonome.</w:t>
            </w:r>
          </w:p>
        </w:tc>
      </w:tr>
    </w:tbl>
    <w:p w14:paraId="1232B7DF" w14:textId="23FE16D4" w:rsidR="00C45677" w:rsidRDefault="00C45677"/>
    <w:p w14:paraId="65BE90A4" w14:textId="305B52D4" w:rsidR="0036204E" w:rsidRDefault="0036204E"/>
    <w:p w14:paraId="3A855958" w14:textId="28C16601" w:rsidR="0036204E" w:rsidRDefault="0036204E"/>
    <w:p w14:paraId="1E72F075" w14:textId="3A7F85E8" w:rsidR="0036204E" w:rsidRDefault="0036204E"/>
    <w:p w14:paraId="4940E11C" w14:textId="5908C21E" w:rsidR="0036204E" w:rsidRDefault="0036204E"/>
    <w:p w14:paraId="400BD5A9" w14:textId="2110894A" w:rsidR="0036204E" w:rsidRDefault="0036204E"/>
    <w:p w14:paraId="126FAE02" w14:textId="61733933" w:rsidR="0036204E" w:rsidRDefault="0036204E"/>
    <w:p w14:paraId="1C663564" w14:textId="181B0B55" w:rsidR="0036204E" w:rsidRDefault="0036204E"/>
    <w:p w14:paraId="608E72BA" w14:textId="53D421E9" w:rsidR="0036204E" w:rsidRDefault="0036204E"/>
    <w:p w14:paraId="0C25C768" w14:textId="205F9981" w:rsidR="0036204E" w:rsidRDefault="0036204E"/>
    <w:p w14:paraId="0E90B099" w14:textId="5FD3A30A" w:rsidR="0036204E" w:rsidRDefault="0036204E"/>
    <w:p w14:paraId="55229F15" w14:textId="2C3DCA69" w:rsidR="0036204E" w:rsidRDefault="0036204E"/>
    <w:p w14:paraId="598AF98E" w14:textId="4394AD81" w:rsidR="0036204E" w:rsidRDefault="0036204E"/>
    <w:p w14:paraId="39D0FD70" w14:textId="219787C8" w:rsidR="0036204E" w:rsidRDefault="0036204E"/>
    <w:p w14:paraId="4D40D22E" w14:textId="4ACC1656" w:rsidR="0036204E" w:rsidRDefault="0036204E"/>
    <w:p w14:paraId="1281C31A" w14:textId="17267877" w:rsidR="0036204E" w:rsidRDefault="0036204E"/>
    <w:p w14:paraId="39E833AA" w14:textId="1C12D0B5" w:rsidR="0036204E" w:rsidRDefault="0036204E"/>
    <w:p w14:paraId="18DD8254" w14:textId="04DD8A70" w:rsidR="0036204E" w:rsidRDefault="0036204E"/>
    <w:p w14:paraId="4214ADD3" w14:textId="2E5D47E7" w:rsidR="0036204E" w:rsidRDefault="0036204E"/>
    <w:p w14:paraId="4B9C3100" w14:textId="42109CCD" w:rsidR="0036204E" w:rsidRDefault="0036204E"/>
    <w:p w14:paraId="125C291C" w14:textId="74A1D955" w:rsidR="0036204E" w:rsidRDefault="0036204E"/>
    <w:p w14:paraId="001B7AA2" w14:textId="393C49EE" w:rsidR="0036204E" w:rsidRDefault="0036204E"/>
    <w:p w14:paraId="58ED0853" w14:textId="186550B7" w:rsidR="0036204E" w:rsidRDefault="0036204E"/>
    <w:p w14:paraId="01D639ED" w14:textId="1278EA7A" w:rsidR="0036204E" w:rsidRDefault="0036204E"/>
    <w:p w14:paraId="43C818B3" w14:textId="406A8754" w:rsidR="0036204E" w:rsidRDefault="0036204E"/>
    <w:p w14:paraId="51D67DD4" w14:textId="2CA5FF77" w:rsidR="00FC79CA" w:rsidRDefault="00FC79CA"/>
    <w:p w14:paraId="77463CB6" w14:textId="5C941311" w:rsidR="00FC79CA" w:rsidRDefault="00FC79CA"/>
    <w:p w14:paraId="37AC643E" w14:textId="6B8E7C08" w:rsidR="00FC79CA" w:rsidRDefault="00FC79CA"/>
    <w:p w14:paraId="5439331E" w14:textId="77777777" w:rsidR="00FC79CA" w:rsidRDefault="00FC79CA"/>
    <w:p w14:paraId="339F6518" w14:textId="04F605E4" w:rsidR="0036204E" w:rsidRDefault="0036204E"/>
    <w:p w14:paraId="6D4CA9D5" w14:textId="311C3E73" w:rsidR="0036204E" w:rsidRDefault="0036204E"/>
    <w:p w14:paraId="2394952D" w14:textId="162B9932" w:rsidR="0036204E" w:rsidRDefault="0036204E"/>
    <w:p w14:paraId="21A0CF55" w14:textId="77777777" w:rsidR="0036204E" w:rsidRDefault="0036204E"/>
    <w:p w14:paraId="09DAF7A6" w14:textId="77777777" w:rsidR="0036204E" w:rsidRDefault="0036204E"/>
    <w:tbl>
      <w:tblPr>
        <w:tblStyle w:val="TableNormal"/>
        <w:tblW w:w="0" w:type="auto"/>
        <w:tblInd w:w="57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3574"/>
        <w:gridCol w:w="148"/>
        <w:gridCol w:w="3425"/>
        <w:gridCol w:w="3573"/>
      </w:tblGrid>
      <w:tr w:rsidR="00487F0D" w14:paraId="3E7640F8" w14:textId="77777777" w:rsidTr="00AE2C07">
        <w:trPr>
          <w:trHeight w:val="390"/>
        </w:trPr>
        <w:tc>
          <w:tcPr>
            <w:tcW w:w="7291" w:type="dxa"/>
            <w:gridSpan w:val="3"/>
            <w:shd w:val="clear" w:color="auto" w:fill="4F81BC"/>
          </w:tcPr>
          <w:p w14:paraId="3E4CFC4F" w14:textId="77777777" w:rsidR="00AE2C07" w:rsidRDefault="005A7435" w:rsidP="008715FF">
            <w:pPr>
              <w:pStyle w:val="TableParagraph"/>
              <w:spacing w:before="3" w:line="368" w:lineRule="exact"/>
              <w:ind w:left="185"/>
              <w:rPr>
                <w:b/>
                <w:i/>
                <w:color w:val="FFFFFF"/>
                <w:sz w:val="40"/>
                <w:szCs w:val="40"/>
              </w:rPr>
            </w:pPr>
            <w:r w:rsidRPr="00AE2C07">
              <w:rPr>
                <w:b/>
                <w:i/>
                <w:color w:val="FFFFFF"/>
                <w:sz w:val="40"/>
                <w:szCs w:val="40"/>
              </w:rPr>
              <w:t>Grammaire et orthographe grammaticale</w:t>
            </w:r>
          </w:p>
          <w:p w14:paraId="78013EF4" w14:textId="6577C1A6" w:rsidR="00487F0D" w:rsidRPr="00AE2C07" w:rsidRDefault="005A7435" w:rsidP="008715FF">
            <w:pPr>
              <w:pStyle w:val="TableParagraph"/>
              <w:spacing w:before="3" w:line="368" w:lineRule="exact"/>
              <w:ind w:left="185"/>
              <w:rPr>
                <w:b/>
                <w:i/>
                <w:sz w:val="40"/>
                <w:szCs w:val="40"/>
              </w:rPr>
            </w:pPr>
            <w:r w:rsidRPr="00AE2C07">
              <w:rPr>
                <w:b/>
                <w:i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6998" w:type="dxa"/>
            <w:gridSpan w:val="2"/>
            <w:tcBorders>
              <w:top w:val="nil"/>
              <w:right w:val="nil"/>
            </w:tcBorders>
          </w:tcPr>
          <w:p w14:paraId="62D91E8F" w14:textId="77777777" w:rsidR="00487F0D" w:rsidRDefault="00487F0D" w:rsidP="008715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F0D" w14:paraId="028C867D" w14:textId="77777777" w:rsidTr="008715FF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28A1957A" w14:textId="29137D73" w:rsidR="00487F0D" w:rsidRDefault="004F24B3" w:rsidP="008715FF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 xml:space="preserve">Identifier </w:t>
            </w:r>
            <w:r w:rsidR="00AE2C07">
              <w:rPr>
                <w:b/>
              </w:rPr>
              <w:t>les constituants d’</w:t>
            </w:r>
            <w:r>
              <w:rPr>
                <w:b/>
              </w:rPr>
              <w:t xml:space="preserve">une phrase simple </w:t>
            </w:r>
          </w:p>
          <w:p w14:paraId="6BC05A80" w14:textId="792A9552" w:rsidR="00AE2C07" w:rsidRPr="00AE2C07" w:rsidRDefault="00AE2C07" w:rsidP="008715FF">
            <w:pPr>
              <w:pStyle w:val="TableParagraph"/>
              <w:spacing w:before="42"/>
              <w:rPr>
                <w:b/>
              </w:rPr>
            </w:pPr>
            <w:r w:rsidRPr="00AE2C07">
              <w:rPr>
                <w:b/>
              </w:rPr>
              <w:t>Identifier les mots, un groupe de mots selon leur nature</w:t>
            </w:r>
          </w:p>
          <w:p w14:paraId="74E7862E" w14:textId="77777777" w:rsidR="00AE2C07" w:rsidRDefault="00AE2C07" w:rsidP="008715FF">
            <w:pPr>
              <w:pStyle w:val="TableParagraph"/>
              <w:spacing w:before="42"/>
              <w:rPr>
                <w:b/>
              </w:rPr>
            </w:pPr>
            <w:r w:rsidRPr="00AE2C07">
              <w:rPr>
                <w:b/>
              </w:rPr>
              <w:t>Analyser le groupe nominal</w:t>
            </w:r>
          </w:p>
          <w:p w14:paraId="59A74EF2" w14:textId="791D5234" w:rsidR="0036204E" w:rsidRDefault="0036204E" w:rsidP="008715FF">
            <w:pPr>
              <w:pStyle w:val="TableParagraph"/>
              <w:spacing w:before="42"/>
              <w:rPr>
                <w:b/>
              </w:rPr>
            </w:pPr>
          </w:p>
        </w:tc>
      </w:tr>
      <w:tr w:rsidR="00487F0D" w14:paraId="7EE12DB8" w14:textId="77777777" w:rsidTr="008715F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64102474" w14:textId="77777777" w:rsidR="00487F0D" w:rsidRDefault="00487F0D" w:rsidP="008715FF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5A535513" w14:textId="77777777" w:rsidR="00487F0D" w:rsidRDefault="00487F0D" w:rsidP="008715FF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9F3B010" w14:textId="77777777" w:rsidR="00487F0D" w:rsidRDefault="00487F0D" w:rsidP="008715FF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4B640D0" w14:textId="77777777" w:rsidR="00487F0D" w:rsidRDefault="00487F0D" w:rsidP="008715FF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487F0D" w14:paraId="69615A5F" w14:textId="77777777" w:rsidTr="008715FF">
        <w:trPr>
          <w:trHeight w:val="942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5B6AC4B1" w14:textId="12175667" w:rsidR="00487F0D" w:rsidRDefault="00487F0D" w:rsidP="004D6FC9">
            <w:pPr>
              <w:pStyle w:val="TableParagraph"/>
              <w:spacing w:before="229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repère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difficilement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éléments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d’une</w:t>
            </w:r>
            <w:r w:rsidR="004D6FC9">
              <w:rPr>
                <w:i/>
                <w:spacing w:val="-4"/>
                <w:sz w:val="20"/>
              </w:rPr>
              <w:t xml:space="preserve"> </w:t>
            </w:r>
            <w:r w:rsidR="005A7435">
              <w:rPr>
                <w:i/>
                <w:spacing w:val="-2"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>hrase</w:t>
            </w:r>
            <w:r w:rsidR="004F24B3">
              <w:rPr>
                <w:i/>
                <w:spacing w:val="-2"/>
                <w:sz w:val="20"/>
              </w:rPr>
              <w:t xml:space="preserve"> </w:t>
            </w:r>
            <w:r w:rsidR="00ED368A">
              <w:rPr>
                <w:i/>
                <w:spacing w:val="-2"/>
                <w:sz w:val="20"/>
              </w:rPr>
              <w:t xml:space="preserve">que </w:t>
            </w:r>
            <w:r w:rsidR="004F24B3">
              <w:rPr>
                <w:i/>
                <w:spacing w:val="-2"/>
                <w:sz w:val="20"/>
              </w:rPr>
              <w:t>j’ai du mal à manipuler car je n’en saisis pas toujours le sens et la logique</w:t>
            </w:r>
            <w:r>
              <w:rPr>
                <w:i/>
                <w:spacing w:val="-2"/>
                <w:sz w:val="20"/>
              </w:rPr>
              <w:t>.</w:t>
            </w:r>
            <w:r w:rsidR="004F24B3">
              <w:rPr>
                <w:i/>
                <w:spacing w:val="-2"/>
                <w:sz w:val="20"/>
              </w:rPr>
              <w:t xml:space="preserve"> Je confonds encore trop souvent COD et attribut du sujet.</w:t>
            </w:r>
          </w:p>
          <w:p w14:paraId="4EDC6F05" w14:textId="799BE516" w:rsidR="00AE2C07" w:rsidRDefault="00AE2C07" w:rsidP="005A7435">
            <w:pPr>
              <w:pStyle w:val="TableParagraph"/>
              <w:ind w:left="0"/>
              <w:rPr>
                <w:i/>
                <w:spacing w:val="-2"/>
                <w:sz w:val="20"/>
              </w:rPr>
            </w:pPr>
          </w:p>
          <w:p w14:paraId="6CB067C3" w14:textId="2B86E995" w:rsidR="00AE2C07" w:rsidRDefault="00AE2C07" w:rsidP="005A7435">
            <w:pPr>
              <w:pStyle w:val="TableParagraph"/>
              <w:ind w:left="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 xml:space="preserve">Je </w:t>
            </w:r>
            <w:r w:rsidR="00ED368A">
              <w:rPr>
                <w:i/>
                <w:sz w:val="20"/>
              </w:rPr>
              <w:t>commence à</w:t>
            </w:r>
            <w:r>
              <w:rPr>
                <w:i/>
                <w:sz w:val="20"/>
              </w:rPr>
              <w:t xml:space="preserve"> identifier le groupe nominal si la fonction est simple. J’ai du mal à distinguer les pronoms et leur antécédent, et à identifier leur fonction</w:t>
            </w:r>
            <w:r w:rsidR="005742F8">
              <w:rPr>
                <w:i/>
                <w:sz w:val="20"/>
              </w:rPr>
              <w:t>.</w:t>
            </w:r>
          </w:p>
          <w:p w14:paraId="57D92B40" w14:textId="0E752587" w:rsidR="00AE2C07" w:rsidRDefault="00AE2C07" w:rsidP="001B6BB7">
            <w:pPr>
              <w:pStyle w:val="TableParagraph"/>
              <w:spacing w:before="216"/>
              <w:ind w:left="0" w:right="478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 confonds les notions et ne distingue pas adjectif/groupe adjectival de fonction d’épithète et groupe nominal prépositionnel de fonction complément du nom.</w:t>
            </w:r>
          </w:p>
          <w:p w14:paraId="06E167FB" w14:textId="77777777" w:rsidR="00AE2C07" w:rsidRDefault="00AE2C07" w:rsidP="005A7435">
            <w:pPr>
              <w:pStyle w:val="TableParagraph"/>
              <w:ind w:left="0"/>
              <w:rPr>
                <w:i/>
                <w:sz w:val="20"/>
              </w:rPr>
            </w:pPr>
          </w:p>
          <w:p w14:paraId="70DF6071" w14:textId="2FD550DB" w:rsidR="0036204E" w:rsidRDefault="0036204E" w:rsidP="005A7435">
            <w:pPr>
              <w:pStyle w:val="TableParagraph"/>
              <w:ind w:left="0"/>
              <w:rPr>
                <w:i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5F9A503A" w14:textId="71F827A7" w:rsidR="00487F0D" w:rsidRDefault="00487F0D" w:rsidP="008715FF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t>J</w:t>
            </w:r>
            <w:r w:rsidR="00CE2823">
              <w:rPr>
                <w:i/>
                <w:sz w:val="20"/>
              </w:rPr>
              <w:t>’hésite</w:t>
            </w:r>
            <w:r>
              <w:rPr>
                <w:i/>
                <w:sz w:val="20"/>
              </w:rPr>
              <w:t xml:space="preserve"> dans le repérage des constituants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phrase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repère au moins sujet et verbe.</w:t>
            </w:r>
            <w:r w:rsidR="004F24B3">
              <w:rPr>
                <w:i/>
                <w:sz w:val="20"/>
              </w:rPr>
              <w:t xml:space="preserve"> La manipulation n’est pas encore acquise. Je peux commettre des erreurs entre attribut du sujet et COD.</w:t>
            </w:r>
          </w:p>
          <w:p w14:paraId="008EF6E4" w14:textId="77777777" w:rsidR="00AE2C07" w:rsidRDefault="00AE2C07" w:rsidP="008715FF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le groupe nominal si la fonction est simple. J’identifie certains pronoms et leur antécédent, mais cela reste aléatoire.  Leur fonction n’est pas toujours bien identifiée.</w:t>
            </w:r>
          </w:p>
          <w:p w14:paraId="4483CE47" w14:textId="02DEB67F" w:rsidR="00AE2C07" w:rsidRDefault="00AE2C07" w:rsidP="001B6BB7">
            <w:pPr>
              <w:pStyle w:val="TableParagraph"/>
              <w:spacing w:before="109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Je n’arrive pas à identifier et différencier adjectif/groupe adjectival de fonction d’épithète et groupe nominal prépositionnel de fonction complément du nom.</w:t>
            </w: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ABF4E52" w14:textId="5A0B280F" w:rsidR="00487F0D" w:rsidRDefault="00487F0D" w:rsidP="00CE2823">
            <w:pPr>
              <w:pStyle w:val="TableParagraph"/>
              <w:spacing w:before="229"/>
              <w:ind w:left="11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repère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principaux </w:t>
            </w:r>
            <w:r>
              <w:rPr>
                <w:i/>
                <w:spacing w:val="-2"/>
                <w:sz w:val="20"/>
              </w:rPr>
              <w:t>constituants</w:t>
            </w:r>
            <w:r w:rsidR="00CE2823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phrase</w:t>
            </w:r>
            <w:r w:rsidR="004F24B3">
              <w:rPr>
                <w:i/>
                <w:spacing w:val="-2"/>
                <w:sz w:val="20"/>
              </w:rPr>
              <w:t xml:space="preserve"> et utilise correctement</w:t>
            </w:r>
            <w:r w:rsidR="00CE2823">
              <w:rPr>
                <w:i/>
                <w:spacing w:val="-2"/>
                <w:sz w:val="20"/>
              </w:rPr>
              <w:t>,</w:t>
            </w:r>
            <w:r w:rsidR="004F24B3">
              <w:rPr>
                <w:i/>
                <w:spacing w:val="-2"/>
                <w:sz w:val="20"/>
              </w:rPr>
              <w:t xml:space="preserve"> la plupart du temps</w:t>
            </w:r>
            <w:r w:rsidR="00CE2823">
              <w:rPr>
                <w:i/>
                <w:spacing w:val="-2"/>
                <w:sz w:val="20"/>
              </w:rPr>
              <w:t>,</w:t>
            </w:r>
            <w:r w:rsidR="004F24B3">
              <w:rPr>
                <w:i/>
                <w:spacing w:val="-2"/>
                <w:sz w:val="20"/>
              </w:rPr>
              <w:t xml:space="preserve"> la manipulation. Je sais distinguer attribut du sujet et COD.</w:t>
            </w:r>
          </w:p>
          <w:p w14:paraId="4CDB6BD1" w14:textId="77777777" w:rsidR="00AE2C07" w:rsidRDefault="00AE2C07" w:rsidP="004F24B3">
            <w:pPr>
              <w:pStyle w:val="TableParagraph"/>
              <w:rPr>
                <w:i/>
                <w:spacing w:val="-2"/>
                <w:sz w:val="20"/>
              </w:rPr>
            </w:pPr>
          </w:p>
          <w:p w14:paraId="4C8F99BB" w14:textId="768B6EEB" w:rsidR="00AE2C07" w:rsidRDefault="00AE2C07" w:rsidP="004F24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le groupe nominal quel</w:t>
            </w:r>
            <w:r w:rsidR="00CE2823">
              <w:rPr>
                <w:i/>
                <w:sz w:val="20"/>
              </w:rPr>
              <w:t>le</w:t>
            </w:r>
            <w:r>
              <w:rPr>
                <w:i/>
                <w:sz w:val="20"/>
              </w:rPr>
              <w:t xml:space="preserve"> que soit sa fonction. J’identifie les pronoms et leur antécédent la plupart du temps et précise leur fonction.</w:t>
            </w:r>
          </w:p>
          <w:p w14:paraId="52221DFB" w14:textId="77777777" w:rsidR="00AE2C07" w:rsidRDefault="00AE2C07" w:rsidP="004F24B3">
            <w:pPr>
              <w:pStyle w:val="TableParagraph"/>
              <w:rPr>
                <w:i/>
                <w:sz w:val="20"/>
              </w:rPr>
            </w:pPr>
          </w:p>
          <w:p w14:paraId="3E46A312" w14:textId="01E4FF47" w:rsidR="00AE2C07" w:rsidRDefault="00AE2C07" w:rsidP="004F24B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et différencier adjectif/groupe adjectival de fonction d’épithète et groupe nominal prépositionnel de fonction complément du nom dans des situations simples et courantes.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68B7B38E" w14:textId="77777777" w:rsidR="00487F0D" w:rsidRDefault="00487F0D" w:rsidP="008715FF">
            <w:pPr>
              <w:pStyle w:val="TableParagraph"/>
              <w:spacing w:before="109"/>
              <w:ind w:left="110" w:right="151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repère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constituants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phrase, je sais les manipuler et les substituer </w:t>
            </w:r>
            <w:r>
              <w:rPr>
                <w:i/>
                <w:spacing w:val="-2"/>
                <w:sz w:val="20"/>
              </w:rPr>
              <w:t>aisément.</w:t>
            </w:r>
            <w:r w:rsidR="004F24B3">
              <w:rPr>
                <w:i/>
                <w:spacing w:val="-2"/>
                <w:sz w:val="20"/>
              </w:rPr>
              <w:t xml:space="preserve"> Je distingue sans hésitation attribut du sujet et COD.</w:t>
            </w:r>
          </w:p>
          <w:p w14:paraId="70189DBC" w14:textId="77777777" w:rsidR="00AE2C07" w:rsidRDefault="00AE2C07" w:rsidP="008715FF">
            <w:pPr>
              <w:pStyle w:val="TableParagraph"/>
              <w:spacing w:before="109"/>
              <w:ind w:left="110" w:right="151"/>
              <w:rPr>
                <w:i/>
                <w:spacing w:val="-2"/>
                <w:sz w:val="20"/>
              </w:rPr>
            </w:pPr>
          </w:p>
          <w:p w14:paraId="3EE7C1EE" w14:textId="3A99E57A" w:rsidR="00AE2C07" w:rsidRDefault="00AE2C07" w:rsidP="008715FF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le groupe nominal quel</w:t>
            </w:r>
            <w:r w:rsidR="00CE2823">
              <w:rPr>
                <w:i/>
                <w:sz w:val="20"/>
              </w:rPr>
              <w:t>le</w:t>
            </w:r>
            <w:r>
              <w:rPr>
                <w:i/>
                <w:sz w:val="20"/>
              </w:rPr>
              <w:t xml:space="preserve"> que soit sa fonction. J’identifie les pronoms et leur antécédent et précise leur fonction.</w:t>
            </w:r>
          </w:p>
          <w:p w14:paraId="2A008CF3" w14:textId="77777777" w:rsidR="00AE2C07" w:rsidRDefault="00AE2C07" w:rsidP="00AE2C07">
            <w:pPr>
              <w:pStyle w:val="TableParagraph"/>
              <w:spacing w:before="109"/>
              <w:ind w:left="0" w:right="151"/>
              <w:rPr>
                <w:i/>
                <w:sz w:val="20"/>
              </w:rPr>
            </w:pPr>
          </w:p>
          <w:p w14:paraId="36EAD104" w14:textId="722C1A7E" w:rsidR="00AE2C07" w:rsidRDefault="00AE2C07" w:rsidP="008715FF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sais identifier et différencier adjectif/groupe adjectival de fonction d’épithète et groupe nominal prépositionnel de fonction complément du nom.</w:t>
            </w:r>
          </w:p>
        </w:tc>
      </w:tr>
      <w:tr w:rsidR="004F24B3" w14:paraId="25C983A1" w14:textId="77777777" w:rsidTr="008715FF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5E38A463" w14:textId="7314C596" w:rsidR="00AE2C07" w:rsidRDefault="004F24B3" w:rsidP="008715FF">
            <w:pPr>
              <w:pStyle w:val="TableParagraph"/>
              <w:spacing w:before="42"/>
              <w:rPr>
                <w:b/>
                <w:spacing w:val="-2"/>
              </w:rPr>
            </w:pP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repérer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phrase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complexe</w:t>
            </w:r>
          </w:p>
          <w:p w14:paraId="76A268D1" w14:textId="77777777" w:rsidR="004F24B3" w:rsidRDefault="001D7CA4" w:rsidP="008715FF">
            <w:pPr>
              <w:pStyle w:val="TableParagraph"/>
              <w:spacing w:before="42"/>
              <w:rPr>
                <w:b/>
                <w:spacing w:val="-2"/>
              </w:rPr>
            </w:pPr>
            <w:r>
              <w:rPr>
                <w:b/>
                <w:spacing w:val="-2"/>
              </w:rPr>
              <w:t>Différencier phrase simple et phrase complexe à partir de la notion de proposition</w:t>
            </w:r>
          </w:p>
          <w:p w14:paraId="67C3D360" w14:textId="77777777" w:rsidR="00AE2C07" w:rsidRDefault="00AE2C07" w:rsidP="008715FF">
            <w:pPr>
              <w:pStyle w:val="TableParagraph"/>
              <w:spacing w:before="42"/>
              <w:rPr>
                <w:b/>
                <w:spacing w:val="-3"/>
              </w:rPr>
            </w:pPr>
            <w:r>
              <w:rPr>
                <w:b/>
              </w:rPr>
              <w:t>Repérer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différents modes d’articulation des propositions au sein d’une phrase complexe</w:t>
            </w:r>
          </w:p>
          <w:p w14:paraId="2F7B3C6A" w14:textId="7EED1176" w:rsidR="00CB2571" w:rsidRDefault="00CB2571" w:rsidP="008715FF">
            <w:pPr>
              <w:pStyle w:val="TableParagraph"/>
              <w:spacing w:before="42"/>
              <w:rPr>
                <w:b/>
              </w:rPr>
            </w:pPr>
          </w:p>
        </w:tc>
      </w:tr>
      <w:tr w:rsidR="004F24B3" w14:paraId="4D64144B" w14:textId="77777777" w:rsidTr="008715F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3ECB7827" w14:textId="77777777" w:rsidR="004F24B3" w:rsidRDefault="004F24B3" w:rsidP="008715FF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1ECD40A5" w14:textId="77777777" w:rsidR="004F24B3" w:rsidRDefault="004F24B3" w:rsidP="008715FF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4335B090" w14:textId="77777777" w:rsidR="004F24B3" w:rsidRDefault="004F24B3" w:rsidP="008715FF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7DC36E1C" w14:textId="77777777" w:rsidR="004F24B3" w:rsidRDefault="004F24B3" w:rsidP="008715FF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4F24B3" w14:paraId="1248D60C" w14:textId="77777777" w:rsidTr="008715FF">
        <w:trPr>
          <w:trHeight w:val="942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3F569005" w14:textId="0D1B0D31" w:rsidR="00AE2C07" w:rsidRDefault="003D57C2" w:rsidP="00AE2C07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t>La notion de proposition est difficile à saisir et j’ai b</w:t>
            </w:r>
            <w:r w:rsidR="00866A02">
              <w:rPr>
                <w:i/>
                <w:sz w:val="20"/>
              </w:rPr>
              <w:t>eaucoup</w:t>
            </w:r>
            <w:r>
              <w:rPr>
                <w:i/>
                <w:sz w:val="20"/>
              </w:rPr>
              <w:t xml:space="preserve"> de mal à distinguer phrase simple et phrase complexe.</w:t>
            </w:r>
          </w:p>
          <w:p w14:paraId="250A8071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connaissance des notions de juxtaposition, coordination et </w:t>
            </w:r>
            <w:r>
              <w:rPr>
                <w:i/>
                <w:sz w:val="20"/>
              </w:rPr>
              <w:lastRenderedPageBreak/>
              <w:t>subordination est confuse. Je confonds régulièrement conjonction de coordination et conjonction de subordination.</w:t>
            </w:r>
          </w:p>
          <w:p w14:paraId="087253EE" w14:textId="77777777" w:rsidR="00AE2C07" w:rsidRDefault="00AE2C07" w:rsidP="003D57C2">
            <w:pPr>
              <w:pStyle w:val="TableParagraph"/>
              <w:spacing w:before="109"/>
              <w:rPr>
                <w:i/>
                <w:sz w:val="20"/>
              </w:rPr>
            </w:pPr>
          </w:p>
          <w:p w14:paraId="1933256D" w14:textId="6281817D" w:rsidR="004F24B3" w:rsidRDefault="004F24B3" w:rsidP="008715FF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532A881F" w14:textId="1147C9C1" w:rsidR="00AE2C07" w:rsidRDefault="003D57C2" w:rsidP="00AE2C07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Je peux comprendre la notion de proposition, mais je n’arrive pas vraiment à l’utiliser pour distinguer phrase simple et phrase complexe.</w:t>
            </w:r>
          </w:p>
          <w:p w14:paraId="4DAFFA6A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 connaissance des notions de </w:t>
            </w:r>
            <w:r>
              <w:rPr>
                <w:i/>
                <w:sz w:val="20"/>
              </w:rPr>
              <w:lastRenderedPageBreak/>
              <w:t>juxtaposition, coordination et subordination est aléatoire. Je ne sais pas toujours distinguer conjonction de coordination et conjonction de subordination.</w:t>
            </w:r>
          </w:p>
          <w:p w14:paraId="5A2F7906" w14:textId="0EA8DCA8" w:rsidR="003D57C2" w:rsidRDefault="003D57C2" w:rsidP="00FC79CA">
            <w:pPr>
              <w:pStyle w:val="TableParagraph"/>
              <w:spacing w:before="109"/>
              <w:ind w:left="0"/>
              <w:rPr>
                <w:i/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32C7350B" w14:textId="47B8F56B" w:rsidR="00AE2C07" w:rsidRDefault="003D57C2" w:rsidP="008715FF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Je comprends et utilise la notion de proposition pour distinguer phrase simple et phrase complexe</w:t>
            </w:r>
            <w:r w:rsidR="00640A5B">
              <w:rPr>
                <w:i/>
                <w:sz w:val="20"/>
              </w:rPr>
              <w:t xml:space="preserve"> dans la plupart des cas. </w:t>
            </w:r>
          </w:p>
          <w:p w14:paraId="1F4ABD2A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connais les notions de juxtaposition, </w:t>
            </w:r>
            <w:r>
              <w:rPr>
                <w:i/>
                <w:sz w:val="20"/>
              </w:rPr>
              <w:lastRenderedPageBreak/>
              <w:t>coordination et subordination et sais distinguer conjonction de coordination et conjonction de subordination dans les cas les plus courants.</w:t>
            </w:r>
          </w:p>
          <w:p w14:paraId="1D8EA253" w14:textId="589DA4C6" w:rsidR="00AE2C07" w:rsidRDefault="00AE2C07" w:rsidP="008715FF">
            <w:pPr>
              <w:pStyle w:val="TableParagraph"/>
              <w:ind w:left="110"/>
              <w:rPr>
                <w:i/>
                <w:sz w:val="20"/>
              </w:rPr>
            </w:pP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1F02F594" w14:textId="77777777" w:rsidR="004F24B3" w:rsidRDefault="0090379C" w:rsidP="008715FF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Je comprends et </w:t>
            </w:r>
            <w:r w:rsidR="003D57C2">
              <w:rPr>
                <w:i/>
                <w:sz w:val="20"/>
              </w:rPr>
              <w:t>maîtrise</w:t>
            </w:r>
            <w:r>
              <w:rPr>
                <w:i/>
                <w:sz w:val="20"/>
              </w:rPr>
              <w:t xml:space="preserve"> la notion de proposition pour distinguer ph</w:t>
            </w:r>
            <w:r w:rsidR="003D57C2">
              <w:rPr>
                <w:i/>
                <w:sz w:val="20"/>
              </w:rPr>
              <w:t>r</w:t>
            </w:r>
            <w:r>
              <w:rPr>
                <w:i/>
                <w:sz w:val="20"/>
              </w:rPr>
              <w:t>ase simple et phrase complexe</w:t>
            </w:r>
            <w:r w:rsidR="003D57C2">
              <w:rPr>
                <w:i/>
                <w:sz w:val="20"/>
              </w:rPr>
              <w:t>.</w:t>
            </w:r>
          </w:p>
          <w:p w14:paraId="4F93EFBA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connais les notions de juxtaposition, coordination et subordination et sais </w:t>
            </w:r>
            <w:r>
              <w:rPr>
                <w:i/>
                <w:sz w:val="20"/>
              </w:rPr>
              <w:lastRenderedPageBreak/>
              <w:t>distinguer conjonction de coordination et conjonction de subordination.</w:t>
            </w:r>
          </w:p>
          <w:p w14:paraId="03F61323" w14:textId="470ED4B5" w:rsidR="00AE2C07" w:rsidRDefault="00AE2C07" w:rsidP="008715FF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</w:p>
        </w:tc>
      </w:tr>
      <w:tr w:rsidR="004F24B3" w14:paraId="2C478BF5" w14:textId="77777777" w:rsidTr="008715FF">
        <w:trPr>
          <w:trHeight w:val="358"/>
        </w:trPr>
        <w:tc>
          <w:tcPr>
            <w:tcW w:w="14289" w:type="dxa"/>
            <w:gridSpan w:val="5"/>
            <w:tcBorders>
              <w:bottom w:val="single" w:sz="4" w:space="0" w:color="1F487C"/>
            </w:tcBorders>
            <w:shd w:val="clear" w:color="auto" w:fill="DBE4F0"/>
          </w:tcPr>
          <w:p w14:paraId="62E4A4D3" w14:textId="37EF6AA7" w:rsidR="005A7435" w:rsidRDefault="0090379C" w:rsidP="008715FF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lastRenderedPageBreak/>
              <w:t>Acquérir l’orthographe grammaticale</w:t>
            </w:r>
          </w:p>
          <w:p w14:paraId="6D2E796F" w14:textId="42C1AE6A" w:rsidR="004F24B3" w:rsidRDefault="0090379C" w:rsidP="008715FF">
            <w:pPr>
              <w:pStyle w:val="TableParagraph"/>
              <w:spacing w:before="42"/>
              <w:rPr>
                <w:b/>
              </w:rPr>
            </w:pPr>
            <w:r w:rsidRPr="00FC79CA">
              <w:rPr>
                <w:b/>
              </w:rPr>
              <w:t xml:space="preserve">Identifier </w:t>
            </w:r>
            <w:r>
              <w:rPr>
                <w:b/>
              </w:rPr>
              <w:t xml:space="preserve">les classes de mots subissant des </w:t>
            </w:r>
            <w:r w:rsidR="000E161B">
              <w:rPr>
                <w:b/>
              </w:rPr>
              <w:t>variations</w:t>
            </w:r>
            <w:r w:rsidR="004D3518">
              <w:rPr>
                <w:b/>
              </w:rPr>
              <w:t xml:space="preserve"> /</w:t>
            </w:r>
            <w:r w:rsidR="005A7435">
              <w:rPr>
                <w:b/>
              </w:rPr>
              <w:t xml:space="preserve"> </w:t>
            </w:r>
            <w:r w:rsidR="005A7435" w:rsidRPr="005A7435">
              <w:rPr>
                <w:b/>
              </w:rPr>
              <w:t>Réaliser la chaîne d’accords au sein du groupe nominal</w:t>
            </w:r>
            <w:r w:rsidR="004D3518">
              <w:rPr>
                <w:b/>
              </w:rPr>
              <w:t xml:space="preserve"> /</w:t>
            </w:r>
            <w:r w:rsidR="005A7435">
              <w:rPr>
                <w:b/>
              </w:rPr>
              <w:t>Accorder le sujet et le verbe</w:t>
            </w:r>
          </w:p>
          <w:p w14:paraId="7B9E858F" w14:textId="77777777" w:rsidR="00AE2C07" w:rsidRDefault="00AE2C07" w:rsidP="008715FF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Approfondir sa maîtrise de la conjugaison</w:t>
            </w:r>
          </w:p>
          <w:p w14:paraId="4C0D10BA" w14:textId="5E90FF49" w:rsidR="00CB2571" w:rsidRDefault="00CB2571" w:rsidP="008715FF">
            <w:pPr>
              <w:pStyle w:val="TableParagraph"/>
              <w:spacing w:before="42"/>
              <w:rPr>
                <w:b/>
              </w:rPr>
            </w:pPr>
          </w:p>
        </w:tc>
      </w:tr>
      <w:tr w:rsidR="004F24B3" w14:paraId="10722A09" w14:textId="77777777" w:rsidTr="008715FF">
        <w:trPr>
          <w:trHeight w:val="358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4FD10E6B" w14:textId="77777777" w:rsidR="004F24B3" w:rsidRDefault="004F24B3" w:rsidP="008715FF">
            <w:pPr>
              <w:pStyle w:val="TableParagraph"/>
              <w:spacing w:before="41"/>
              <w:ind w:lef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insuffisante</w:t>
            </w: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2223059A" w14:textId="77777777" w:rsidR="004F24B3" w:rsidRDefault="004F24B3" w:rsidP="008715FF">
            <w:pPr>
              <w:pStyle w:val="TableParagraph"/>
              <w:spacing w:before="41"/>
              <w:ind w:left="1081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fragile</w:t>
            </w: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349A998C" w14:textId="77777777" w:rsidR="004F24B3" w:rsidRDefault="004F24B3" w:rsidP="008715FF">
            <w:pPr>
              <w:pStyle w:val="TableParagraph"/>
              <w:spacing w:before="41"/>
              <w:ind w:left="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Maîtrise</w:t>
            </w:r>
            <w:r>
              <w:rPr>
                <w:b/>
                <w:i/>
                <w:spacing w:val="-2"/>
              </w:rPr>
              <w:t xml:space="preserve"> satisfaisante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2A0156F8" w14:textId="77777777" w:rsidR="004F24B3" w:rsidRDefault="004F24B3" w:rsidP="008715FF">
            <w:pPr>
              <w:pStyle w:val="TableParagraph"/>
              <w:spacing w:before="41"/>
              <w:ind w:left="49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Très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bonne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maîtrise</w:t>
            </w:r>
          </w:p>
        </w:tc>
      </w:tr>
      <w:tr w:rsidR="005A7435" w14:paraId="2B9FDC8B" w14:textId="77777777" w:rsidTr="008715FF">
        <w:trPr>
          <w:trHeight w:val="942"/>
        </w:trPr>
        <w:tc>
          <w:tcPr>
            <w:tcW w:w="3569" w:type="dxa"/>
            <w:tcBorders>
              <w:top w:val="single" w:sz="4" w:space="0" w:color="1F487C"/>
              <w:bottom w:val="single" w:sz="4" w:space="0" w:color="1F487C"/>
            </w:tcBorders>
          </w:tcPr>
          <w:p w14:paraId="35643EF8" w14:textId="6270F0DE" w:rsidR="005A7435" w:rsidRDefault="005A7435" w:rsidP="005A7435">
            <w:pPr>
              <w:pStyle w:val="TableParagraph"/>
              <w:spacing w:before="124"/>
              <w:ind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J’éprouve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difficultés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maîtrise des cha</w:t>
            </w:r>
            <w:r w:rsidR="00CB2571">
              <w:rPr>
                <w:i/>
                <w:sz w:val="20"/>
              </w:rPr>
              <w:t>î</w:t>
            </w:r>
            <w:r>
              <w:rPr>
                <w:i/>
                <w:sz w:val="20"/>
              </w:rPr>
              <w:t>nes d’accord (sujet-verbe et au sein du GN)</w:t>
            </w:r>
          </w:p>
          <w:p w14:paraId="0ABD69E0" w14:textId="77777777" w:rsidR="005A7435" w:rsidRDefault="005A7435" w:rsidP="005A7435">
            <w:pPr>
              <w:pStyle w:val="TableParagraph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J’éprouve des difficultés tant dans le choix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temps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employer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les </w:t>
            </w:r>
            <w:r>
              <w:rPr>
                <w:i/>
                <w:spacing w:val="-2"/>
                <w:sz w:val="20"/>
              </w:rPr>
              <w:t>désinences.</w:t>
            </w:r>
          </w:p>
          <w:p w14:paraId="77F1439A" w14:textId="77777777" w:rsidR="00AE2C07" w:rsidRDefault="00AE2C07" w:rsidP="005A7435">
            <w:pPr>
              <w:pStyle w:val="TableParagraph"/>
              <w:rPr>
                <w:i/>
                <w:spacing w:val="-2"/>
                <w:sz w:val="20"/>
              </w:rPr>
            </w:pPr>
          </w:p>
          <w:p w14:paraId="081A4BB7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ne connais pas encore suffisamment la composition du passé composé et plus-que-parfait.</w:t>
            </w:r>
          </w:p>
          <w:p w14:paraId="73D75E94" w14:textId="421A932F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du mal encore à identifier correctement les marques de temps de l’impératif et </w:t>
            </w:r>
            <w:r w:rsidR="00CC5730">
              <w:rPr>
                <w:i/>
                <w:sz w:val="20"/>
              </w:rPr>
              <w:t xml:space="preserve">du </w:t>
            </w:r>
            <w:r>
              <w:rPr>
                <w:i/>
                <w:sz w:val="20"/>
              </w:rPr>
              <w:t>conditionnel présent.</w:t>
            </w:r>
          </w:p>
          <w:p w14:paraId="28544F53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beaucoup du mal à mémoriser les temps du programme. Je commets des erreurs et fais des confusions. </w:t>
            </w:r>
          </w:p>
          <w:p w14:paraId="4573EADC" w14:textId="4D2A7DD2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maîtrise pas l’accord du </w:t>
            </w:r>
            <w:r w:rsidR="00001366" w:rsidRPr="00001366">
              <w:rPr>
                <w:i/>
                <w:sz w:val="20"/>
              </w:rPr>
              <w:t>participe passé</w:t>
            </w:r>
            <w:r>
              <w:rPr>
                <w:i/>
                <w:sz w:val="20"/>
              </w:rPr>
              <w:t xml:space="preserve"> employé avec avoir et être. </w:t>
            </w:r>
          </w:p>
          <w:p w14:paraId="0B05CD3F" w14:textId="564653BD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ne connais pas la variation de radical de certains verbes du 1</w:t>
            </w:r>
            <w:r w:rsidRPr="00DA1FE4">
              <w:rPr>
                <w:i/>
                <w:sz w:val="20"/>
                <w:vertAlign w:val="superscript"/>
              </w:rPr>
              <w:t>er</w:t>
            </w:r>
            <w:r>
              <w:rPr>
                <w:i/>
                <w:sz w:val="20"/>
              </w:rPr>
              <w:t xml:space="preserve"> groupe.</w:t>
            </w:r>
          </w:p>
          <w:p w14:paraId="0CCAD168" w14:textId="1E4DCB7E" w:rsidR="00AE2C07" w:rsidRDefault="00AE2C07" w:rsidP="00AE2C0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Je ne suis pas en mesure de comprendre la notion de valeur des temps.</w:t>
            </w:r>
          </w:p>
        </w:tc>
        <w:tc>
          <w:tcPr>
            <w:tcW w:w="3574" w:type="dxa"/>
            <w:tcBorders>
              <w:top w:val="single" w:sz="4" w:space="0" w:color="1F487C"/>
              <w:bottom w:val="single" w:sz="4" w:space="0" w:color="1F487C"/>
            </w:tcBorders>
          </w:tcPr>
          <w:p w14:paraId="26E14743" w14:textId="27F5B13A" w:rsidR="005A7435" w:rsidRDefault="005A7435" w:rsidP="005A7435">
            <w:pPr>
              <w:pStyle w:val="TableParagraph"/>
              <w:ind w:left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parviens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réinvestir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ponctuellement</w:t>
            </w:r>
            <w:r>
              <w:rPr>
                <w:i/>
                <w:sz w:val="20"/>
              </w:rPr>
              <w:t xml:space="preserve"> certaines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règles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d’accord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usuelles.</w:t>
            </w:r>
          </w:p>
          <w:p w14:paraId="26D9B735" w14:textId="77777777" w:rsidR="005A7435" w:rsidRDefault="005A7435" w:rsidP="005A7435">
            <w:pPr>
              <w:pStyle w:val="TableParagraph"/>
              <w:spacing w:before="109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peine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maîtriser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désinences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des verbes à différents temps.</w:t>
            </w:r>
          </w:p>
          <w:p w14:paraId="09562FC5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connais la composition du passé composé et plus-que-parfait, mais j’ai parfois du mal à la retenir et à l’appliquer.</w:t>
            </w:r>
          </w:p>
          <w:p w14:paraId="4A733EEE" w14:textId="189FEDBD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</w:t>
            </w:r>
            <w:r w:rsidR="00CC5730">
              <w:rPr>
                <w:i/>
                <w:sz w:val="20"/>
              </w:rPr>
              <w:t xml:space="preserve">e commence à </w:t>
            </w:r>
            <w:r>
              <w:rPr>
                <w:i/>
                <w:sz w:val="20"/>
              </w:rPr>
              <w:t>identifie</w:t>
            </w:r>
            <w:r w:rsidR="00CC5730">
              <w:rPr>
                <w:i/>
                <w:sz w:val="20"/>
              </w:rPr>
              <w:t>r</w:t>
            </w:r>
            <w:r>
              <w:rPr>
                <w:i/>
                <w:sz w:val="20"/>
              </w:rPr>
              <w:t xml:space="preserve"> les marques de temps de l’impératif et </w:t>
            </w:r>
            <w:r w:rsidR="00CC5730">
              <w:rPr>
                <w:i/>
                <w:sz w:val="20"/>
              </w:rPr>
              <w:t xml:space="preserve">du </w:t>
            </w:r>
            <w:r>
              <w:rPr>
                <w:i/>
                <w:sz w:val="20"/>
              </w:rPr>
              <w:t>conditionnel présent, mais commets encore des erreurs.</w:t>
            </w:r>
          </w:p>
          <w:p w14:paraId="42420A4D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J’ai du mal à mémoriser les temps du programme. J’y arrive pour les plus simples.</w:t>
            </w:r>
          </w:p>
          <w:p w14:paraId="7A91FDA4" w14:textId="19116F75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ne maîtrise pas l’accord du </w:t>
            </w:r>
            <w:r w:rsidR="00001366" w:rsidRPr="00001366">
              <w:rPr>
                <w:i/>
                <w:sz w:val="20"/>
              </w:rPr>
              <w:t>participe passé</w:t>
            </w:r>
            <w:r>
              <w:rPr>
                <w:i/>
                <w:sz w:val="20"/>
              </w:rPr>
              <w:t xml:space="preserve"> employé avec avoir. Cela m’est plus facile avec l’auxiliaire être.</w:t>
            </w:r>
          </w:p>
          <w:p w14:paraId="4DBC7C55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ne connais pas bien la variation de radical de certains verbes du 1</w:t>
            </w:r>
            <w:r w:rsidRPr="00DA1FE4">
              <w:rPr>
                <w:i/>
                <w:sz w:val="20"/>
                <w:vertAlign w:val="superscript"/>
              </w:rPr>
              <w:t>er</w:t>
            </w:r>
            <w:r>
              <w:rPr>
                <w:i/>
                <w:sz w:val="20"/>
              </w:rPr>
              <w:t xml:space="preserve"> groupe.</w:t>
            </w:r>
          </w:p>
          <w:p w14:paraId="5BD04C96" w14:textId="16159D75" w:rsidR="00AE2C07" w:rsidRDefault="00AE2C07" w:rsidP="00AE2C07">
            <w:pPr>
              <w:pStyle w:val="TableParagraph"/>
              <w:spacing w:before="109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</w:t>
            </w:r>
            <w:r w:rsidR="00CC5730">
              <w:rPr>
                <w:i/>
                <w:sz w:val="20"/>
              </w:rPr>
              <w:t>commence à</w:t>
            </w:r>
            <w:r>
              <w:rPr>
                <w:i/>
                <w:sz w:val="20"/>
              </w:rPr>
              <w:t xml:space="preserve"> comprendre la notion de valeur des temps</w:t>
            </w:r>
            <w:r w:rsidR="00CC5730">
              <w:rPr>
                <w:i/>
                <w:sz w:val="20"/>
              </w:rPr>
              <w:t xml:space="preserve"> dans certaines situations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573" w:type="dxa"/>
            <w:gridSpan w:val="2"/>
            <w:tcBorders>
              <w:top w:val="single" w:sz="4" w:space="0" w:color="1F487C"/>
              <w:bottom w:val="single" w:sz="4" w:space="0" w:color="1F487C"/>
            </w:tcBorders>
          </w:tcPr>
          <w:p w14:paraId="250A7D1D" w14:textId="77777777" w:rsidR="005A7435" w:rsidRDefault="005A7435" w:rsidP="005A7435">
            <w:pPr>
              <w:pStyle w:val="TableParagraph"/>
              <w:spacing w:before="124"/>
              <w:ind w:left="11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maîtrise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reconnaissance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classes grammaticales et connais les règles d’accord usuelles (sujet-verbe et au sein du GN).</w:t>
            </w:r>
          </w:p>
          <w:p w14:paraId="2FAC742F" w14:textId="44085463" w:rsidR="005A7435" w:rsidRDefault="005A7435" w:rsidP="00640A5B">
            <w:pPr>
              <w:pStyle w:val="TableParagraph"/>
              <w:spacing w:line="244" w:lineRule="exact"/>
              <w:ind w:left="11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connais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l’emploi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désinences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des</w:t>
            </w:r>
            <w:r w:rsidR="00640A5B"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verbes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différents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temps.</w:t>
            </w:r>
          </w:p>
          <w:p w14:paraId="2CAC7FF7" w14:textId="77777777" w:rsidR="00AE2C07" w:rsidRDefault="00AE2C07" w:rsidP="005A7435">
            <w:pPr>
              <w:pStyle w:val="TableParagraph"/>
              <w:ind w:left="110"/>
              <w:rPr>
                <w:i/>
                <w:spacing w:val="-2"/>
                <w:sz w:val="20"/>
              </w:rPr>
            </w:pPr>
          </w:p>
          <w:p w14:paraId="2BAEFC75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connais la composition du passé composé et plus-que-parfait.</w:t>
            </w:r>
          </w:p>
          <w:p w14:paraId="7317E859" w14:textId="37AD5F5C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J’identifie </w:t>
            </w:r>
            <w:r w:rsidR="00CC5730">
              <w:rPr>
                <w:i/>
                <w:sz w:val="20"/>
              </w:rPr>
              <w:t xml:space="preserve">très souvent </w:t>
            </w:r>
            <w:r>
              <w:rPr>
                <w:i/>
                <w:sz w:val="20"/>
              </w:rPr>
              <w:t>les marques de temps de l’impératif et</w:t>
            </w:r>
            <w:r w:rsidR="00CC5730">
              <w:rPr>
                <w:i/>
                <w:sz w:val="20"/>
              </w:rPr>
              <w:t xml:space="preserve"> du</w:t>
            </w:r>
            <w:r>
              <w:rPr>
                <w:i/>
                <w:sz w:val="20"/>
              </w:rPr>
              <w:t xml:space="preserve"> conditionnel présent.</w:t>
            </w:r>
          </w:p>
          <w:p w14:paraId="773981FC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mémorisé la plupart des temps du programme. </w:t>
            </w:r>
          </w:p>
          <w:p w14:paraId="743C90DD" w14:textId="1A54B9E6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maîtrise l’accord du </w:t>
            </w:r>
            <w:r w:rsidR="00001366" w:rsidRPr="00001366">
              <w:rPr>
                <w:i/>
                <w:sz w:val="20"/>
              </w:rPr>
              <w:t>participe passé</w:t>
            </w:r>
            <w:r w:rsidR="001F0534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employé avec être et avoir dans des phrases simples.</w:t>
            </w:r>
          </w:p>
          <w:p w14:paraId="390FB2C0" w14:textId="0F61C0E3" w:rsidR="00AE2C07" w:rsidRDefault="00AE2C07" w:rsidP="00CB2571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connais la variation de radical de certains verbes du 1</w:t>
            </w:r>
            <w:r w:rsidRPr="00DA1FE4">
              <w:rPr>
                <w:i/>
                <w:sz w:val="20"/>
                <w:vertAlign w:val="superscript"/>
              </w:rPr>
              <w:t>er</w:t>
            </w:r>
            <w:r>
              <w:rPr>
                <w:i/>
                <w:sz w:val="20"/>
              </w:rPr>
              <w:t xml:space="preserve"> groupe. </w:t>
            </w:r>
          </w:p>
          <w:p w14:paraId="34317E29" w14:textId="77777777" w:rsidR="00CB2571" w:rsidRDefault="00CB2571" w:rsidP="00CB2571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</w:p>
          <w:p w14:paraId="4793241D" w14:textId="25782F3F" w:rsidR="00AE2C07" w:rsidRDefault="00AE2C07" w:rsidP="00AE2C07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Je suis en mesure de comprendre la notion de valeur des temps, mais il m’est encore difficile d</w:t>
            </w:r>
            <w:r w:rsidR="0027249B">
              <w:rPr>
                <w:i/>
                <w:sz w:val="20"/>
              </w:rPr>
              <w:t>e toutes les</w:t>
            </w:r>
            <w:r>
              <w:rPr>
                <w:i/>
                <w:sz w:val="20"/>
              </w:rPr>
              <w:t xml:space="preserve"> identifier.</w:t>
            </w:r>
          </w:p>
        </w:tc>
        <w:tc>
          <w:tcPr>
            <w:tcW w:w="3573" w:type="dxa"/>
            <w:tcBorders>
              <w:top w:val="single" w:sz="4" w:space="0" w:color="1F487C"/>
              <w:bottom w:val="single" w:sz="4" w:space="0" w:color="1F487C"/>
            </w:tcBorders>
          </w:tcPr>
          <w:p w14:paraId="35F551A8" w14:textId="63FB696E" w:rsidR="005A7435" w:rsidRDefault="005A7435" w:rsidP="005A7435">
            <w:pPr>
              <w:pStyle w:val="TableParagraph"/>
              <w:spacing w:before="4"/>
              <w:ind w:left="110" w:right="6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maîtrise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différentes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cha</w:t>
            </w:r>
            <w:r w:rsidR="00640A5B">
              <w:rPr>
                <w:i/>
                <w:sz w:val="20"/>
              </w:rPr>
              <w:t>î</w:t>
            </w:r>
            <w:r>
              <w:rPr>
                <w:i/>
                <w:sz w:val="20"/>
              </w:rPr>
              <w:t>nes d’accord,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même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certains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cas complexes et sais les réinvestir.</w:t>
            </w:r>
          </w:p>
          <w:p w14:paraId="7A849CD4" w14:textId="77777777" w:rsidR="005A7435" w:rsidRDefault="005A7435" w:rsidP="005A7435">
            <w:pPr>
              <w:pStyle w:val="TableParagraph"/>
              <w:ind w:left="11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Je sais employer deux temps simultanément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même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texte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sans erreur et en maîtrise l’emploi et les </w:t>
            </w:r>
            <w:r>
              <w:rPr>
                <w:i/>
                <w:spacing w:val="-2"/>
                <w:sz w:val="20"/>
              </w:rPr>
              <w:t>désinences.</w:t>
            </w:r>
          </w:p>
          <w:p w14:paraId="1A8B5DFE" w14:textId="77777777" w:rsidR="00AE2C07" w:rsidRDefault="00AE2C07" w:rsidP="005A7435">
            <w:pPr>
              <w:pStyle w:val="TableParagraph"/>
              <w:ind w:left="110"/>
              <w:rPr>
                <w:i/>
                <w:spacing w:val="-2"/>
                <w:sz w:val="20"/>
              </w:rPr>
            </w:pPr>
          </w:p>
          <w:p w14:paraId="6FA1A074" w14:textId="39EEB43D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</w:t>
            </w:r>
            <w:r w:rsidR="0065613E">
              <w:rPr>
                <w:i/>
                <w:sz w:val="20"/>
              </w:rPr>
              <w:t>ma</w:t>
            </w:r>
            <w:r w:rsidR="00B0634F">
              <w:rPr>
                <w:i/>
                <w:sz w:val="20"/>
              </w:rPr>
              <w:t>î</w:t>
            </w:r>
            <w:r w:rsidR="0065613E">
              <w:rPr>
                <w:i/>
                <w:sz w:val="20"/>
              </w:rPr>
              <w:t xml:space="preserve">trise </w:t>
            </w:r>
            <w:r>
              <w:rPr>
                <w:i/>
                <w:sz w:val="20"/>
              </w:rPr>
              <w:t>la composition du passé composé et plus-que-parfait.</w:t>
            </w:r>
          </w:p>
          <w:p w14:paraId="26957169" w14:textId="613E2591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J’identifie les marques de temps de l’impératif et </w:t>
            </w:r>
            <w:r w:rsidR="00CC5730">
              <w:rPr>
                <w:i/>
                <w:sz w:val="20"/>
              </w:rPr>
              <w:t xml:space="preserve">du </w:t>
            </w:r>
            <w:r>
              <w:rPr>
                <w:i/>
                <w:sz w:val="20"/>
              </w:rPr>
              <w:t>conditionnel présent.</w:t>
            </w:r>
          </w:p>
          <w:p w14:paraId="4E2C98F1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J’ai mémorisé les temps du programme. </w:t>
            </w:r>
          </w:p>
          <w:p w14:paraId="1FF4408D" w14:textId="4D05292D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Je maîtrise l’accord du </w:t>
            </w:r>
            <w:r w:rsidR="00001366">
              <w:rPr>
                <w:i/>
                <w:sz w:val="20"/>
              </w:rPr>
              <w:t>participe passé</w:t>
            </w:r>
            <w:r w:rsidR="001F0534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employé avec être et avoir</w:t>
            </w:r>
            <w:r w:rsidR="00EF0AE6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quelle que soit la phrase.</w:t>
            </w:r>
          </w:p>
          <w:p w14:paraId="785D2362" w14:textId="77777777" w:rsidR="00AE2C07" w:rsidRDefault="00AE2C07" w:rsidP="00AE2C07">
            <w:pPr>
              <w:pStyle w:val="TableParagraph"/>
              <w:spacing w:before="109"/>
              <w:ind w:left="110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Je maîtrise la variation de radical de certains verbes du 1</w:t>
            </w:r>
            <w:r w:rsidRPr="00DA1FE4">
              <w:rPr>
                <w:i/>
                <w:sz w:val="20"/>
                <w:vertAlign w:val="superscript"/>
              </w:rPr>
              <w:t>er</w:t>
            </w:r>
            <w:r>
              <w:rPr>
                <w:i/>
                <w:sz w:val="20"/>
              </w:rPr>
              <w:t xml:space="preserve"> groupe.</w:t>
            </w:r>
          </w:p>
          <w:p w14:paraId="72DD3750" w14:textId="28234F5A" w:rsidR="00AE2C07" w:rsidRDefault="00AE2C07" w:rsidP="00AE2C07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Je suis en mesure de comprendre la notion de valeur des temps et en identifie certaines.</w:t>
            </w:r>
          </w:p>
        </w:tc>
      </w:tr>
    </w:tbl>
    <w:p w14:paraId="2949319E" w14:textId="77777777" w:rsidR="00487F0D" w:rsidRDefault="00487F0D" w:rsidP="00FC79CA"/>
    <w:sectPr w:rsidR="00487F0D" w:rsidSect="00FC79CA">
      <w:pgSz w:w="16840" w:h="11910" w:orient="landscape"/>
      <w:pgMar w:top="426" w:right="1700" w:bottom="600" w:left="708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7233" w14:textId="77777777" w:rsidR="00B30780" w:rsidRDefault="00B30780">
      <w:r>
        <w:separator/>
      </w:r>
    </w:p>
  </w:endnote>
  <w:endnote w:type="continuationSeparator" w:id="0">
    <w:p w14:paraId="2AF01D63" w14:textId="77777777" w:rsidR="00B30780" w:rsidRDefault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457057"/>
      <w:docPartObj>
        <w:docPartGallery w:val="Page Numbers (Bottom of Page)"/>
        <w:docPartUnique/>
      </w:docPartObj>
    </w:sdtPr>
    <w:sdtEndPr/>
    <w:sdtContent>
      <w:p w14:paraId="336FBDF7" w14:textId="447B216E" w:rsidR="00FC79CA" w:rsidRDefault="00FC79C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CA81D" w14:textId="4E1C6C33" w:rsidR="00C96CBC" w:rsidRDefault="00C96CBC">
    <w:pPr>
      <w:pStyle w:val="Corpsdetexte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A21C" w14:textId="77777777" w:rsidR="00B30780" w:rsidRDefault="00B30780">
      <w:r>
        <w:separator/>
      </w:r>
    </w:p>
  </w:footnote>
  <w:footnote w:type="continuationSeparator" w:id="0">
    <w:p w14:paraId="19591B7D" w14:textId="77777777" w:rsidR="00B30780" w:rsidRDefault="00B3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BC"/>
    <w:rsid w:val="00001366"/>
    <w:rsid w:val="00032F80"/>
    <w:rsid w:val="000A5B2B"/>
    <w:rsid w:val="000E161B"/>
    <w:rsid w:val="001009A5"/>
    <w:rsid w:val="00105031"/>
    <w:rsid w:val="00166ED8"/>
    <w:rsid w:val="001931DA"/>
    <w:rsid w:val="00193F48"/>
    <w:rsid w:val="001B6BB7"/>
    <w:rsid w:val="001B7EB5"/>
    <w:rsid w:val="001D7CA4"/>
    <w:rsid w:val="001F0534"/>
    <w:rsid w:val="00254EDF"/>
    <w:rsid w:val="002716ED"/>
    <w:rsid w:val="0027249B"/>
    <w:rsid w:val="00276DD6"/>
    <w:rsid w:val="002815F7"/>
    <w:rsid w:val="002A5CEC"/>
    <w:rsid w:val="002C439A"/>
    <w:rsid w:val="002E329F"/>
    <w:rsid w:val="00300397"/>
    <w:rsid w:val="0036204E"/>
    <w:rsid w:val="00376F4B"/>
    <w:rsid w:val="00384A30"/>
    <w:rsid w:val="003A0653"/>
    <w:rsid w:val="003D1578"/>
    <w:rsid w:val="003D5095"/>
    <w:rsid w:val="003D57C2"/>
    <w:rsid w:val="003E3F84"/>
    <w:rsid w:val="003E52E5"/>
    <w:rsid w:val="003F720F"/>
    <w:rsid w:val="004044BE"/>
    <w:rsid w:val="00481E32"/>
    <w:rsid w:val="00487F0D"/>
    <w:rsid w:val="004B7ADB"/>
    <w:rsid w:val="004D3518"/>
    <w:rsid w:val="004D6FC9"/>
    <w:rsid w:val="004F24B3"/>
    <w:rsid w:val="005742F8"/>
    <w:rsid w:val="005A7435"/>
    <w:rsid w:val="005D371F"/>
    <w:rsid w:val="005E2B58"/>
    <w:rsid w:val="005F55C7"/>
    <w:rsid w:val="00607B91"/>
    <w:rsid w:val="00640A5B"/>
    <w:rsid w:val="0065613E"/>
    <w:rsid w:val="00683241"/>
    <w:rsid w:val="0068676C"/>
    <w:rsid w:val="006E6E54"/>
    <w:rsid w:val="00721C32"/>
    <w:rsid w:val="00722496"/>
    <w:rsid w:val="00777548"/>
    <w:rsid w:val="007B097F"/>
    <w:rsid w:val="00820388"/>
    <w:rsid w:val="0083290B"/>
    <w:rsid w:val="00866A02"/>
    <w:rsid w:val="008B2C24"/>
    <w:rsid w:val="0090379C"/>
    <w:rsid w:val="0099670A"/>
    <w:rsid w:val="009A4557"/>
    <w:rsid w:val="009F7ABB"/>
    <w:rsid w:val="00A14E90"/>
    <w:rsid w:val="00A51E3A"/>
    <w:rsid w:val="00A96885"/>
    <w:rsid w:val="00AB3636"/>
    <w:rsid w:val="00AE2C07"/>
    <w:rsid w:val="00B0634F"/>
    <w:rsid w:val="00B14A75"/>
    <w:rsid w:val="00B30780"/>
    <w:rsid w:val="00B3078E"/>
    <w:rsid w:val="00B341B8"/>
    <w:rsid w:val="00B95F12"/>
    <w:rsid w:val="00BC0039"/>
    <w:rsid w:val="00BC767E"/>
    <w:rsid w:val="00BD6D5B"/>
    <w:rsid w:val="00C1550E"/>
    <w:rsid w:val="00C45677"/>
    <w:rsid w:val="00C769E3"/>
    <w:rsid w:val="00C96CBC"/>
    <w:rsid w:val="00C97C67"/>
    <w:rsid w:val="00CA7FCC"/>
    <w:rsid w:val="00CB2571"/>
    <w:rsid w:val="00CC5730"/>
    <w:rsid w:val="00CE2823"/>
    <w:rsid w:val="00DA1FE4"/>
    <w:rsid w:val="00DA70B8"/>
    <w:rsid w:val="00E704A6"/>
    <w:rsid w:val="00EC268F"/>
    <w:rsid w:val="00EC395A"/>
    <w:rsid w:val="00ED368A"/>
    <w:rsid w:val="00EE326E"/>
    <w:rsid w:val="00EF0AE6"/>
    <w:rsid w:val="00F26D9B"/>
    <w:rsid w:val="00F72035"/>
    <w:rsid w:val="00F768AC"/>
    <w:rsid w:val="00F85537"/>
    <w:rsid w:val="00F916FC"/>
    <w:rsid w:val="00FC79CA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B392"/>
  <w15:docId w15:val="{8A68476E-E7D5-428C-8260-784AA258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customStyle="1" w:styleId="Default">
    <w:name w:val="Default"/>
    <w:rsid w:val="0099670A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FD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7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70B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7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70B8"/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55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55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550E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55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550E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9D61-BF77-4772-99BB-B701D815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3587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Grenoble</Company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Perret</dc:creator>
  <cp:lastModifiedBy>HUMBLET Laure</cp:lastModifiedBy>
  <cp:revision>8</cp:revision>
  <cp:lastPrinted>2025-12-09T09:44:00Z</cp:lastPrinted>
  <dcterms:created xsi:type="dcterms:W3CDTF">2025-12-18T14:27:00Z</dcterms:created>
  <dcterms:modified xsi:type="dcterms:W3CDTF">2026-01-05T10:02:00Z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 2021</vt:lpwstr>
  </property>
</Properties>
</file>